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00111" w14:paraId="25F8C3A1" w14:textId="77777777" w:rsidTr="00CD73DA">
        <w:tc>
          <w:tcPr>
            <w:tcW w:w="7088" w:type="dxa"/>
            <w:tcMar>
              <w:left w:w="0" w:type="dxa"/>
              <w:right w:w="0" w:type="dxa"/>
            </w:tcMar>
          </w:tcPr>
          <w:p w14:paraId="50D7D867" w14:textId="7B884156" w:rsidR="008F0375" w:rsidRPr="00100111" w:rsidRDefault="00EA5BAA" w:rsidP="001F6F36">
            <w:pPr>
              <w:tabs>
                <w:tab w:val="left" w:pos="567"/>
              </w:tabs>
              <w:spacing w:before="240"/>
              <w:jc w:val="both"/>
              <w:rPr>
                <w:rFonts w:cs="Arial"/>
                <w:b/>
              </w:rPr>
            </w:pPr>
            <w:bookmarkStart w:id="0" w:name="_Hlk129359850"/>
            <w:r w:rsidRPr="00100111">
              <w:rPr>
                <w:rFonts w:cs="Arial"/>
                <w:b/>
              </w:rPr>
              <w:t xml:space="preserve">Soft </w:t>
            </w:r>
            <w:r w:rsidR="00791F4A" w:rsidRPr="00100111">
              <w:rPr>
                <w:rFonts w:cs="Arial"/>
                <w:b/>
              </w:rPr>
              <w:t>skills training services for GIZ UA</w:t>
            </w:r>
            <w:r w:rsidR="00416837" w:rsidRPr="00100111">
              <w:rPr>
                <w:rFonts w:cs="Arial"/>
                <w:b/>
              </w:rPr>
              <w:t xml:space="preserve"> personnel</w:t>
            </w:r>
          </w:p>
        </w:tc>
        <w:tc>
          <w:tcPr>
            <w:tcW w:w="1984" w:type="dxa"/>
            <w:tcMar>
              <w:left w:w="0" w:type="dxa"/>
              <w:right w:w="0" w:type="dxa"/>
            </w:tcMar>
          </w:tcPr>
          <w:p w14:paraId="0395D5DE" w14:textId="77777777" w:rsidR="008F0375" w:rsidRPr="00100111" w:rsidRDefault="008F0375" w:rsidP="001F6F36">
            <w:pPr>
              <w:tabs>
                <w:tab w:val="left" w:pos="567"/>
              </w:tabs>
              <w:jc w:val="both"/>
              <w:rPr>
                <w:rFonts w:cs="Arial"/>
                <w:b/>
              </w:rPr>
            </w:pPr>
            <w:r w:rsidRPr="00100111">
              <w:rPr>
                <w:rFonts w:cs="Arial"/>
                <w:b/>
              </w:rPr>
              <w:t>Project number/</w:t>
            </w:r>
            <w:r w:rsidRPr="00100111">
              <w:rPr>
                <w:rFonts w:cs="Arial"/>
                <w:b/>
              </w:rPr>
              <w:br/>
              <w:t>cost centre:</w:t>
            </w:r>
          </w:p>
          <w:p w14:paraId="263A4F16" w14:textId="1597C46F" w:rsidR="008F0375" w:rsidRPr="00100111" w:rsidRDefault="00791F4A" w:rsidP="001F6F36">
            <w:pPr>
              <w:tabs>
                <w:tab w:val="left" w:pos="567"/>
              </w:tabs>
              <w:jc w:val="both"/>
              <w:rPr>
                <w:rFonts w:cs="Arial"/>
                <w:b/>
              </w:rPr>
            </w:pPr>
            <w:r w:rsidRPr="00100111">
              <w:rPr>
                <w:rFonts w:cs="Arial"/>
                <w:b/>
              </w:rPr>
              <w:t>08.9217.4-001.00</w:t>
            </w:r>
          </w:p>
        </w:tc>
      </w:tr>
    </w:tbl>
    <w:p w14:paraId="77444CE9" w14:textId="6E5D0405" w:rsidR="00CA4C50" w:rsidRPr="00100111"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100111" w:rsidRDefault="00620D98" w:rsidP="001F6F36">
      <w:pPr>
        <w:jc w:val="both"/>
        <w:rPr>
          <w:rFonts w:cs="Arial"/>
          <w:b/>
          <w:bCs/>
        </w:rPr>
      </w:pPr>
      <w:r w:rsidRPr="00100111">
        <w:rPr>
          <w:rFonts w:cs="Arial"/>
          <w:b/>
          <w:bCs/>
        </w:rPr>
        <w:t xml:space="preserve">Terms of reference </w:t>
      </w:r>
    </w:p>
    <w:p w14:paraId="395001DE" w14:textId="2D9F2E5E" w:rsidR="008F0375" w:rsidRPr="00100111" w:rsidRDefault="008F0375" w:rsidP="00F24221">
      <w:pPr>
        <w:pStyle w:val="ListParagraph"/>
        <w:numPr>
          <w:ilvl w:val="0"/>
          <w:numId w:val="6"/>
        </w:numPr>
        <w:tabs>
          <w:tab w:val="left" w:pos="284"/>
        </w:tabs>
        <w:ind w:left="0" w:firstLine="0"/>
        <w:jc w:val="both"/>
        <w:rPr>
          <w:rFonts w:cs="Arial"/>
          <w:b/>
          <w:bCs/>
        </w:rPr>
      </w:pPr>
      <w:r w:rsidRPr="00100111">
        <w:rPr>
          <w:rFonts w:cs="Arial"/>
          <w:b/>
          <w:bCs/>
        </w:rPr>
        <w:t>List of abbreviations</w:t>
      </w:r>
      <w:bookmarkEnd w:id="1"/>
      <w:bookmarkEnd w:id="2"/>
      <w:bookmarkEnd w:id="3"/>
    </w:p>
    <w:p w14:paraId="4D647677" w14:textId="77777777" w:rsidR="008F0375" w:rsidRPr="00100111" w:rsidRDefault="008F0375" w:rsidP="001F6F36">
      <w:pPr>
        <w:ind w:left="1701" w:hanging="1701"/>
        <w:jc w:val="both"/>
        <w:rPr>
          <w:rFonts w:cs="Arial"/>
        </w:rPr>
      </w:pPr>
      <w:r w:rsidRPr="00100111">
        <w:rPr>
          <w:rFonts w:cs="Arial"/>
        </w:rPr>
        <w:t>AG</w:t>
      </w:r>
      <w:r w:rsidRPr="00100111">
        <w:rPr>
          <w:rFonts w:cs="Arial"/>
        </w:rPr>
        <w:tab/>
        <w:t>Commissioning party</w:t>
      </w:r>
    </w:p>
    <w:p w14:paraId="2221A4C0" w14:textId="77777777" w:rsidR="008F0375" w:rsidRPr="00100111" w:rsidRDefault="008F0375" w:rsidP="001F6F36">
      <w:pPr>
        <w:ind w:left="1701" w:hanging="1701"/>
        <w:jc w:val="both"/>
        <w:rPr>
          <w:rFonts w:cs="Arial"/>
        </w:rPr>
      </w:pPr>
      <w:r w:rsidRPr="00100111">
        <w:rPr>
          <w:rFonts w:cs="Arial"/>
        </w:rPr>
        <w:t>AN</w:t>
      </w:r>
      <w:r w:rsidRPr="00100111">
        <w:rPr>
          <w:rFonts w:cs="Arial"/>
        </w:rPr>
        <w:tab/>
        <w:t>Contractor</w:t>
      </w:r>
    </w:p>
    <w:p w14:paraId="7FBA1457" w14:textId="182C7F65" w:rsidR="008F0375" w:rsidRPr="00100111" w:rsidRDefault="008F0375" w:rsidP="1A754C66">
      <w:pPr>
        <w:ind w:left="1701" w:hanging="1701"/>
        <w:jc w:val="both"/>
        <w:rPr>
          <w:rFonts w:eastAsia="Arial" w:cs="Arial"/>
        </w:rPr>
      </w:pPr>
      <w:r w:rsidRPr="00100111">
        <w:rPr>
          <w:rFonts w:cs="Arial"/>
        </w:rPr>
        <w:t>AVB</w:t>
      </w:r>
      <w:r w:rsidRPr="00100111">
        <w:rPr>
          <w:rFonts w:cs="Arial"/>
        </w:rPr>
        <w:tab/>
      </w:r>
      <w:r w:rsidR="1DAE1A2D" w:rsidRPr="00100111">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100111" w:rsidRDefault="008F0375" w:rsidP="001F6F36">
      <w:pPr>
        <w:ind w:left="1701" w:hanging="1701"/>
        <w:jc w:val="both"/>
        <w:rPr>
          <w:rFonts w:cs="Arial"/>
          <w:lang w:val="uk-UA"/>
        </w:rPr>
      </w:pPr>
      <w:r w:rsidRPr="00100111">
        <w:rPr>
          <w:rFonts w:cs="Arial"/>
        </w:rPr>
        <w:t>FK</w:t>
      </w:r>
      <w:r w:rsidRPr="00100111">
        <w:rPr>
          <w:rFonts w:cs="Arial"/>
        </w:rPr>
        <w:tab/>
        <w:t>Expert</w:t>
      </w:r>
    </w:p>
    <w:p w14:paraId="67140D19" w14:textId="77777777" w:rsidR="008F0375" w:rsidRPr="00100111" w:rsidRDefault="008F0375" w:rsidP="001F6F36">
      <w:pPr>
        <w:ind w:left="1701" w:hanging="1701"/>
        <w:jc w:val="both"/>
        <w:rPr>
          <w:rFonts w:cs="Arial"/>
        </w:rPr>
      </w:pPr>
      <w:r w:rsidRPr="00100111">
        <w:rPr>
          <w:rFonts w:cs="Arial"/>
        </w:rPr>
        <w:t>FKT</w:t>
      </w:r>
      <w:r w:rsidRPr="00100111">
        <w:rPr>
          <w:rFonts w:cs="Arial"/>
        </w:rPr>
        <w:tab/>
        <w:t>Expert days</w:t>
      </w:r>
    </w:p>
    <w:p w14:paraId="074770DF" w14:textId="34A6E4A1" w:rsidR="008F0375" w:rsidRPr="00100111" w:rsidRDefault="008F0375" w:rsidP="001F6F36">
      <w:pPr>
        <w:ind w:left="1701" w:hanging="1701"/>
        <w:jc w:val="both"/>
        <w:rPr>
          <w:rFonts w:cs="Arial"/>
        </w:rPr>
      </w:pPr>
      <w:r w:rsidRPr="00100111">
        <w:rPr>
          <w:rFonts w:cs="Arial"/>
        </w:rPr>
        <w:t>KZFK</w:t>
      </w:r>
      <w:r w:rsidRPr="00100111">
        <w:rPr>
          <w:rFonts w:cs="Arial"/>
        </w:rPr>
        <w:tab/>
        <w:t xml:space="preserve">Short-term </w:t>
      </w:r>
      <w:r w:rsidR="006F130F" w:rsidRPr="00100111">
        <w:rPr>
          <w:rFonts w:cs="Arial"/>
        </w:rPr>
        <w:t>expert</w:t>
      </w:r>
    </w:p>
    <w:p w14:paraId="5AC1C6FE" w14:textId="77777777" w:rsidR="008F0375" w:rsidRPr="00100111" w:rsidRDefault="008F0375" w:rsidP="001F6F36">
      <w:pPr>
        <w:ind w:left="1701" w:hanging="1701"/>
        <w:jc w:val="both"/>
        <w:rPr>
          <w:rFonts w:cs="Arial"/>
        </w:rPr>
      </w:pPr>
      <w:r w:rsidRPr="00100111">
        <w:rPr>
          <w:rFonts w:cs="Arial"/>
        </w:rPr>
        <w:t>ToRs</w:t>
      </w:r>
      <w:r w:rsidRPr="00100111">
        <w:rPr>
          <w:rFonts w:cs="Arial"/>
        </w:rPr>
        <w:tab/>
        <w:t>Terms of reference</w:t>
      </w:r>
    </w:p>
    <w:bookmarkEnd w:id="4"/>
    <w:p w14:paraId="56FBF003" w14:textId="77777777" w:rsidR="008F0375" w:rsidRPr="00100111" w:rsidRDefault="008F0375" w:rsidP="001F6F36">
      <w:pPr>
        <w:spacing w:line="259" w:lineRule="auto"/>
        <w:jc w:val="both"/>
        <w:rPr>
          <w:rFonts w:cs="Arial"/>
          <w:lang w:val="ru-RU"/>
        </w:rPr>
      </w:pPr>
      <w:r w:rsidRPr="00100111">
        <w:rPr>
          <w:rFonts w:cs="Arial"/>
        </w:rPr>
        <w:br w:type="page"/>
      </w:r>
    </w:p>
    <w:p w14:paraId="046FC816" w14:textId="2D597723" w:rsidR="008F0375" w:rsidRPr="00100111" w:rsidRDefault="008F0375" w:rsidP="00F24221">
      <w:pPr>
        <w:pStyle w:val="ListParagraph"/>
        <w:numPr>
          <w:ilvl w:val="0"/>
          <w:numId w:val="6"/>
        </w:numPr>
        <w:tabs>
          <w:tab w:val="left" w:pos="284"/>
        </w:tabs>
        <w:ind w:left="0" w:firstLine="0"/>
        <w:jc w:val="both"/>
        <w:rPr>
          <w:rFonts w:cs="Arial"/>
          <w:b/>
        </w:rPr>
      </w:pPr>
      <w:bookmarkStart w:id="5" w:name="_Ref508121651"/>
      <w:bookmarkStart w:id="6" w:name="_Ref508121655"/>
      <w:bookmarkStart w:id="7" w:name="_Toc508619995"/>
      <w:bookmarkStart w:id="8" w:name="_Toc119493821"/>
      <w:bookmarkStart w:id="9" w:name="_Toc127948109"/>
      <w:r w:rsidRPr="00100111">
        <w:rPr>
          <w:rFonts w:cs="Arial"/>
          <w:b/>
        </w:rPr>
        <w:lastRenderedPageBreak/>
        <w:t>Context</w:t>
      </w:r>
      <w:bookmarkEnd w:id="5"/>
      <w:bookmarkEnd w:id="6"/>
      <w:bookmarkEnd w:id="7"/>
      <w:bookmarkEnd w:id="8"/>
      <w:bookmarkEnd w:id="9"/>
    </w:p>
    <w:p w14:paraId="3F478858" w14:textId="026EBED5" w:rsidR="00C13B76" w:rsidRPr="00100111" w:rsidRDefault="00C13B76" w:rsidP="002C2270">
      <w:pPr>
        <w:ind w:right="-1" w:firstLine="316"/>
        <w:jc w:val="both"/>
        <w:rPr>
          <w:rFonts w:cs="Arial"/>
          <w:color w:val="000000"/>
        </w:rPr>
      </w:pPr>
      <w:r w:rsidRPr="00100111">
        <w:rPr>
          <w:rFonts w:cs="Arial"/>
          <w:color w:val="000000"/>
        </w:rPr>
        <w:t>As a service provider in the field of international cooperation for sustainable development and international education work, GIZ is dedicated to shaping a future worth living around the world. We have over 50 years of experience in a wide variety of areas, including economic development</w:t>
      </w:r>
      <w:r w:rsidR="009174FD" w:rsidRPr="00100111">
        <w:rPr>
          <w:rFonts w:cs="Arial"/>
          <w:color w:val="000000"/>
        </w:rPr>
        <w:t xml:space="preserve">, </w:t>
      </w:r>
      <w:r w:rsidRPr="00100111">
        <w:rPr>
          <w:rFonts w:cs="Arial"/>
          <w:color w:val="000000"/>
        </w:rPr>
        <w:t>employment promotion, energy</w:t>
      </w:r>
      <w:r w:rsidR="009174FD" w:rsidRPr="00100111">
        <w:rPr>
          <w:rFonts w:cs="Arial"/>
          <w:color w:val="000000"/>
        </w:rPr>
        <w:t xml:space="preserve">, </w:t>
      </w:r>
      <w:r w:rsidRPr="00100111">
        <w:rPr>
          <w:rFonts w:cs="Arial"/>
          <w:color w:val="000000"/>
        </w:rPr>
        <w:t>environment, peace and security. The diverse expertise of our federal enterprise is in demand around the globe – from the German Government, European Union institutions, the United Nations, the private sector, and governments of other countries. We work with businesses, civil society actors and research institutions, fostering successful interaction between development policy and other policy fields and areas of activity. Our main commissioning party is the German Federal Ministry for Economic Cooperation and Development (BMZ).</w:t>
      </w:r>
    </w:p>
    <w:p w14:paraId="19E02E1C" w14:textId="77777777" w:rsidR="00C13B76" w:rsidRPr="00100111" w:rsidRDefault="00C13B76" w:rsidP="002C2270">
      <w:pPr>
        <w:ind w:right="-1" w:firstLine="316"/>
        <w:jc w:val="both"/>
        <w:rPr>
          <w:rFonts w:cs="Arial"/>
          <w:color w:val="000000"/>
        </w:rPr>
      </w:pPr>
      <w:r w:rsidRPr="00100111">
        <w:rPr>
          <w:rFonts w:cs="Arial"/>
          <w:color w:val="000000"/>
        </w:rPr>
        <w:t>The commissioning parties and cooperation partners all place their trust in GIZ, and we work with them to generate ideas for political, social and economic change, to develop these into concrete plans and to implement them. Since we are a public-benefit federal enterprise, German and European values are central to our work. Together with our partners in national governments worldwide and cooperation partners from the worlds of business, research and civil society, we work flexibly to deliver effective solutions that offer people better prospects and sustainably improve their living conditions.</w:t>
      </w:r>
    </w:p>
    <w:p w14:paraId="0BEF245A" w14:textId="728B1D86" w:rsidR="00B255EE" w:rsidRPr="00100111" w:rsidRDefault="00C13B76" w:rsidP="002C2270">
      <w:pPr>
        <w:ind w:right="-1" w:firstLine="316"/>
        <w:jc w:val="both"/>
        <w:rPr>
          <w:rFonts w:cs="Arial"/>
          <w:color w:val="000000"/>
          <w:lang w:val="en-US"/>
        </w:rPr>
      </w:pPr>
      <w:r w:rsidRPr="00100111">
        <w:rPr>
          <w:rFonts w:cs="Arial"/>
          <w:color w:val="000000"/>
        </w:rPr>
        <w:t xml:space="preserve">GIZ Ukraine </w:t>
      </w:r>
      <w:r w:rsidR="008E4E65" w:rsidRPr="00100111">
        <w:rPr>
          <w:rFonts w:cs="Arial"/>
          <w:color w:val="000000"/>
        </w:rPr>
        <w:t>considers the</w:t>
      </w:r>
      <w:r w:rsidRPr="00100111">
        <w:rPr>
          <w:rFonts w:cs="Arial"/>
          <w:color w:val="000000"/>
        </w:rPr>
        <w:t xml:space="preserve"> National Staff as the most important factor for achieving success and performance in the country strategy. GIZ Ukraine would like to provide </w:t>
      </w:r>
      <w:r w:rsidR="00720494" w:rsidRPr="00100111">
        <w:rPr>
          <w:rFonts w:cs="Arial"/>
          <w:color w:val="000000"/>
        </w:rPr>
        <w:t>n</w:t>
      </w:r>
      <w:r w:rsidRPr="00100111">
        <w:rPr>
          <w:rFonts w:cs="Arial"/>
          <w:color w:val="000000"/>
        </w:rPr>
        <w:t xml:space="preserve">ational </w:t>
      </w:r>
      <w:r w:rsidR="00720494" w:rsidRPr="00100111">
        <w:rPr>
          <w:rFonts w:cs="Arial"/>
          <w:color w:val="000000"/>
        </w:rPr>
        <w:t>s</w:t>
      </w:r>
      <w:r w:rsidRPr="00100111">
        <w:rPr>
          <w:rFonts w:cs="Arial"/>
          <w:color w:val="000000"/>
        </w:rPr>
        <w:t>taff</w:t>
      </w:r>
      <w:r w:rsidR="00720494" w:rsidRPr="00100111">
        <w:rPr>
          <w:rFonts w:cs="Arial"/>
          <w:color w:val="000000"/>
        </w:rPr>
        <w:t xml:space="preserve"> </w:t>
      </w:r>
      <w:r w:rsidR="00416837" w:rsidRPr="00100111">
        <w:rPr>
          <w:rFonts w:cs="Arial"/>
          <w:color w:val="000000"/>
        </w:rPr>
        <w:t xml:space="preserve">(and selected staff of partner institutions) </w:t>
      </w:r>
      <w:r w:rsidRPr="00100111">
        <w:rPr>
          <w:rFonts w:cs="Arial"/>
          <w:color w:val="000000"/>
        </w:rPr>
        <w:t xml:space="preserve">with possibility to improve their </w:t>
      </w:r>
      <w:r w:rsidR="00CF6F73" w:rsidRPr="00100111">
        <w:rPr>
          <w:rFonts w:cs="Arial"/>
          <w:color w:val="000000"/>
        </w:rPr>
        <w:t xml:space="preserve">soft </w:t>
      </w:r>
      <w:r w:rsidRPr="00100111">
        <w:rPr>
          <w:rFonts w:cs="Arial"/>
          <w:color w:val="000000"/>
        </w:rPr>
        <w:t>skills in order to increase level of cooperation with different parties.</w:t>
      </w:r>
      <w:r w:rsidR="00720494" w:rsidRPr="00100111">
        <w:rPr>
          <w:rFonts w:cs="Arial"/>
          <w:color w:val="000000"/>
        </w:rPr>
        <w:t xml:space="preserve"> </w:t>
      </w:r>
      <w:r w:rsidRPr="00100111">
        <w:rPr>
          <w:rFonts w:cs="Arial"/>
          <w:color w:val="000000"/>
        </w:rPr>
        <w:t xml:space="preserve">The objective of this assignment is provision of educational services: </w:t>
      </w:r>
      <w:r w:rsidR="003C145E" w:rsidRPr="00100111">
        <w:rPr>
          <w:rFonts w:cs="Arial"/>
          <w:color w:val="000000"/>
        </w:rPr>
        <w:t>soft</w:t>
      </w:r>
      <w:r w:rsidR="00720494" w:rsidRPr="00100111">
        <w:rPr>
          <w:rFonts w:cs="Arial"/>
          <w:color w:val="000000"/>
        </w:rPr>
        <w:t xml:space="preserve"> skills </w:t>
      </w:r>
      <w:r w:rsidRPr="00100111">
        <w:rPr>
          <w:rFonts w:cs="Arial"/>
          <w:color w:val="000000"/>
        </w:rPr>
        <w:t>trainings for national employees</w:t>
      </w:r>
      <w:r w:rsidR="00E03C9E" w:rsidRPr="00100111">
        <w:rPr>
          <w:rFonts w:cs="Arial"/>
          <w:color w:val="000000"/>
        </w:rPr>
        <w:t xml:space="preserve"> (and selected staff of partner institutions)</w:t>
      </w:r>
      <w:r w:rsidRPr="00100111">
        <w:rPr>
          <w:rFonts w:cs="Arial"/>
          <w:color w:val="000000"/>
        </w:rPr>
        <w:t xml:space="preserve"> will help to develop their skills and knowledge.</w:t>
      </w:r>
    </w:p>
    <w:p w14:paraId="2FAA2518" w14:textId="773483E0" w:rsidR="00E35F1E" w:rsidRPr="00100111" w:rsidRDefault="008F0375" w:rsidP="00F24221">
      <w:pPr>
        <w:pStyle w:val="ListParagraph"/>
        <w:numPr>
          <w:ilvl w:val="0"/>
          <w:numId w:val="6"/>
        </w:numPr>
        <w:tabs>
          <w:tab w:val="left" w:pos="284"/>
        </w:tabs>
        <w:ind w:left="0" w:right="-1" w:firstLine="0"/>
        <w:jc w:val="both"/>
        <w:rPr>
          <w:rFonts w:cs="Arial"/>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100111">
        <w:rPr>
          <w:rFonts w:cs="Arial"/>
          <w:b/>
        </w:rPr>
        <w:t>Tasks to be performed by the contractor</w:t>
      </w:r>
      <w:bookmarkEnd w:id="10"/>
      <w:bookmarkEnd w:id="11"/>
      <w:bookmarkEnd w:id="12"/>
      <w:bookmarkEnd w:id="13"/>
      <w:bookmarkEnd w:id="14"/>
      <w:bookmarkEnd w:id="15"/>
      <w:bookmarkEnd w:id="16"/>
      <w:bookmarkEnd w:id="17"/>
      <w:bookmarkEnd w:id="18"/>
      <w:bookmarkEnd w:id="19"/>
    </w:p>
    <w:p w14:paraId="1AF8FCF0" w14:textId="582B1614" w:rsidR="007E5A1D" w:rsidRPr="00100111" w:rsidRDefault="00720494" w:rsidP="002C2270">
      <w:pPr>
        <w:ind w:right="-1" w:firstLine="284"/>
        <w:jc w:val="both"/>
        <w:rPr>
          <w:rFonts w:cs="Arial"/>
          <w:i/>
          <w:iCs/>
          <w:color w:val="000000"/>
          <w:lang w:val="en-US"/>
        </w:rPr>
      </w:pPr>
      <w:r w:rsidRPr="00100111">
        <w:rPr>
          <w:rFonts w:cs="Arial"/>
          <w:color w:val="000000"/>
        </w:rPr>
        <w:t xml:space="preserve">Contactor shall provide </w:t>
      </w:r>
      <w:r w:rsidR="000910D7" w:rsidRPr="00100111">
        <w:rPr>
          <w:rFonts w:cs="Arial"/>
          <w:color w:val="000000"/>
        </w:rPr>
        <w:t xml:space="preserve">group </w:t>
      </w:r>
      <w:r w:rsidR="00BB589F" w:rsidRPr="00100111">
        <w:rPr>
          <w:rFonts w:cs="Arial"/>
          <w:color w:val="000000"/>
        </w:rPr>
        <w:t>soft</w:t>
      </w:r>
      <w:r w:rsidRPr="00100111">
        <w:rPr>
          <w:rFonts w:cs="Arial"/>
          <w:color w:val="000000"/>
        </w:rPr>
        <w:t xml:space="preserve"> skills training </w:t>
      </w:r>
      <w:r w:rsidR="000910D7" w:rsidRPr="00100111">
        <w:rPr>
          <w:rFonts w:cs="Arial"/>
          <w:color w:val="000000"/>
        </w:rPr>
        <w:t xml:space="preserve">services </w:t>
      </w:r>
      <w:r w:rsidRPr="00100111">
        <w:rPr>
          <w:rFonts w:cs="Arial"/>
          <w:color w:val="000000"/>
        </w:rPr>
        <w:t xml:space="preserve">in </w:t>
      </w:r>
      <w:r w:rsidR="0009098B" w:rsidRPr="00100111">
        <w:rPr>
          <w:rFonts w:cs="Arial"/>
          <w:color w:val="000000"/>
        </w:rPr>
        <w:t>online mode</w:t>
      </w:r>
      <w:r w:rsidRPr="00100111">
        <w:rPr>
          <w:rFonts w:cs="Arial"/>
          <w:color w:val="000000"/>
        </w:rPr>
        <w:t xml:space="preserve"> upon request of the customer. Online trainings will be provided in the form of separate training sessions, which have been ordered individually by GIZ. </w:t>
      </w:r>
      <w:r w:rsidR="00E43302" w:rsidRPr="00100111">
        <w:rPr>
          <w:rFonts w:cs="Arial"/>
          <w:color w:val="000000"/>
        </w:rPr>
        <w:t xml:space="preserve"> Quantity of the participants and name of the training to be participated </w:t>
      </w:r>
      <w:r w:rsidR="00E43302" w:rsidRPr="00100111">
        <w:rPr>
          <w:rFonts w:cs="Arial"/>
          <w:color w:val="000000"/>
          <w:lang w:val="en-US"/>
        </w:rPr>
        <w:t>shall be defined by GIZ.</w:t>
      </w:r>
      <w:r w:rsidR="000557DD" w:rsidRPr="00100111">
        <w:rPr>
          <w:rFonts w:cs="Arial"/>
          <w:color w:val="000000"/>
          <w:lang w:val="en-US"/>
        </w:rPr>
        <w:t xml:space="preserve"> </w:t>
      </w:r>
    </w:p>
    <w:p w14:paraId="5D0C56A8" w14:textId="77777777" w:rsidR="007E5A1D" w:rsidRPr="00100111" w:rsidRDefault="007E5A1D" w:rsidP="007E5A1D">
      <w:pPr>
        <w:ind w:right="395" w:firstLine="284"/>
        <w:jc w:val="both"/>
        <w:rPr>
          <w:rFonts w:cs="Arial"/>
          <w:color w:val="000000"/>
          <w:lang w:val="en-US"/>
        </w:rPr>
      </w:pPr>
      <w:r w:rsidRPr="00100111">
        <w:rPr>
          <w:rFonts w:cs="Arial"/>
          <w:color w:val="000000"/>
          <w:lang w:val="en-US"/>
        </w:rPr>
        <w:t>The service involves the following tasks</w:t>
      </w:r>
      <w:r w:rsidRPr="00100111">
        <w:rPr>
          <w:rFonts w:cs="Arial"/>
          <w:color w:val="000000"/>
          <w:lang w:val="uk-UA"/>
        </w:rPr>
        <w:t>:</w:t>
      </w:r>
    </w:p>
    <w:p w14:paraId="41672C79" w14:textId="69CCC88D" w:rsidR="00EA4512" w:rsidRPr="00100111" w:rsidRDefault="00BB589F" w:rsidP="007E5A1D">
      <w:pPr>
        <w:ind w:right="395" w:firstLine="284"/>
        <w:jc w:val="both"/>
        <w:rPr>
          <w:rFonts w:cs="Arial"/>
          <w:i/>
          <w:iCs/>
          <w:color w:val="000000"/>
          <w:lang w:val="en-US"/>
        </w:rPr>
      </w:pPr>
      <w:r w:rsidRPr="00100111">
        <w:rPr>
          <w:rFonts w:cs="Arial"/>
          <w:i/>
          <w:iCs/>
          <w:color w:val="000000"/>
          <w:lang w:val="en-US"/>
        </w:rPr>
        <w:t>Soft skills trainings</w:t>
      </w:r>
      <w:r w:rsidR="00EA4512" w:rsidRPr="00100111">
        <w:rPr>
          <w:rFonts w:cs="Arial"/>
          <w:i/>
          <w:iCs/>
          <w:color w:val="000000"/>
          <w:lang w:val="en-US"/>
        </w:rPr>
        <w:t xml:space="preserve">, up to </w:t>
      </w:r>
      <w:r w:rsidRPr="00100111">
        <w:rPr>
          <w:rFonts w:cs="Arial"/>
          <w:i/>
          <w:iCs/>
          <w:color w:val="000000"/>
          <w:lang w:val="en-US"/>
        </w:rPr>
        <w:t>75 group sessions</w:t>
      </w:r>
    </w:p>
    <w:p w14:paraId="17BF40F8" w14:textId="3158B620" w:rsidR="003869B8" w:rsidRPr="00100111" w:rsidRDefault="003869B8" w:rsidP="003869B8">
      <w:pPr>
        <w:jc w:val="both"/>
        <w:rPr>
          <w:rFonts w:cs="Arial"/>
        </w:rPr>
      </w:pPr>
      <w:r w:rsidRPr="00100111">
        <w:rPr>
          <w:rFonts w:cs="Arial"/>
          <w:color w:val="000000"/>
          <w:lang w:val="en-US"/>
        </w:rPr>
        <w:t xml:space="preserve">Not-complete </w:t>
      </w:r>
      <w:r w:rsidR="00BB589F" w:rsidRPr="00100111">
        <w:rPr>
          <w:rFonts w:cs="Arial"/>
          <w:color w:val="000000"/>
          <w:lang w:val="en-US"/>
        </w:rPr>
        <w:t>task</w:t>
      </w:r>
      <w:r w:rsidRPr="00100111">
        <w:rPr>
          <w:rFonts w:cs="Arial"/>
          <w:color w:val="000000"/>
          <w:lang w:val="en-US"/>
        </w:rPr>
        <w:t xml:space="preserve"> will be considered,</w:t>
      </w:r>
      <w:r w:rsidR="002B0EBD" w:rsidRPr="00100111">
        <w:rPr>
          <w:rFonts w:cs="Arial"/>
          <w:color w:val="000000"/>
          <w:lang w:val="en-US"/>
        </w:rPr>
        <w:t xml:space="preserve"> ability to deliver all trainings from the trainings' list in the </w:t>
      </w:r>
      <w:r w:rsidR="00BB589F" w:rsidRPr="00100111">
        <w:rPr>
          <w:rFonts w:cs="Arial"/>
          <w:color w:val="000000"/>
          <w:lang w:val="en-US"/>
        </w:rPr>
        <w:t xml:space="preserve">task </w:t>
      </w:r>
      <w:r w:rsidR="002B0EBD" w:rsidRPr="00100111">
        <w:rPr>
          <w:rFonts w:cs="Arial"/>
          <w:color w:val="000000"/>
          <w:lang w:val="en-US"/>
        </w:rPr>
        <w:t xml:space="preserve">is evaluated criteria. </w:t>
      </w:r>
      <w:r w:rsidRPr="00100111">
        <w:rPr>
          <w:rFonts w:cs="Arial"/>
        </w:rPr>
        <w:t>To reach the maximum number of points in the technical assessment</w:t>
      </w:r>
      <w:r w:rsidR="002B0EBD" w:rsidRPr="00100111">
        <w:rPr>
          <w:rFonts w:cs="Arial"/>
        </w:rPr>
        <w:t xml:space="preserve">, the Tenderer must </w:t>
      </w:r>
      <w:r w:rsidR="004A30FE" w:rsidRPr="00100111">
        <w:rPr>
          <w:rFonts w:cs="Arial"/>
        </w:rPr>
        <w:t xml:space="preserve">correspond to all requirements </w:t>
      </w:r>
      <w:r w:rsidR="002B0EBD" w:rsidRPr="00100111">
        <w:rPr>
          <w:rFonts w:cs="Arial"/>
        </w:rPr>
        <w:t xml:space="preserve">para </w:t>
      </w:r>
      <w:r w:rsidR="00FB45F0" w:rsidRPr="00100111">
        <w:rPr>
          <w:rFonts w:cs="Arial"/>
        </w:rPr>
        <w:t>1.7</w:t>
      </w:r>
      <w:r w:rsidR="008D5408" w:rsidRPr="00100111">
        <w:rPr>
          <w:rFonts w:cs="Arial"/>
          <w:lang w:val="en-US"/>
        </w:rPr>
        <w:t>.5</w:t>
      </w:r>
      <w:r w:rsidR="002B0EBD" w:rsidRPr="00100111">
        <w:rPr>
          <w:rFonts w:cs="Arial"/>
        </w:rPr>
        <w:t xml:space="preserve"> of technical evaluation file.</w:t>
      </w:r>
    </w:p>
    <w:p w14:paraId="7E3F01C5" w14:textId="362F531B" w:rsidR="00977254" w:rsidRPr="00100111" w:rsidRDefault="00977254" w:rsidP="00E43302">
      <w:pPr>
        <w:ind w:right="395" w:firstLine="284"/>
        <w:jc w:val="both"/>
        <w:rPr>
          <w:rFonts w:cs="Arial"/>
          <w:b/>
          <w:lang w:val="en-US"/>
        </w:rPr>
      </w:pPr>
      <w:r w:rsidRPr="00100111">
        <w:rPr>
          <w:rFonts w:cs="Arial"/>
          <w:b/>
          <w:lang w:val="en-US"/>
        </w:rPr>
        <w:t>T</w:t>
      </w:r>
      <w:r w:rsidR="00984404" w:rsidRPr="00100111">
        <w:rPr>
          <w:rFonts w:cs="Arial"/>
          <w:b/>
          <w:lang w:val="en-US"/>
        </w:rPr>
        <w:t>asks</w:t>
      </w:r>
    </w:p>
    <w:p w14:paraId="324ADEA5" w14:textId="76E2D305" w:rsidR="00980CBC" w:rsidRPr="00100111" w:rsidRDefault="00ED7487" w:rsidP="00127D3B">
      <w:pPr>
        <w:jc w:val="both"/>
        <w:rPr>
          <w:rFonts w:cs="Arial"/>
        </w:rPr>
      </w:pPr>
      <w:r w:rsidRPr="00100111">
        <w:rPr>
          <w:rFonts w:cs="Arial"/>
        </w:rPr>
        <w:t xml:space="preserve">The contractor is responsible for providing the following </w:t>
      </w:r>
      <w:r w:rsidR="00E806B0" w:rsidRPr="00100111">
        <w:rPr>
          <w:rFonts w:cs="Arial"/>
          <w:color w:val="000000"/>
        </w:rPr>
        <w:t>group soft skills training services in online mode</w:t>
      </w:r>
      <w:r w:rsidR="00720494" w:rsidRPr="00100111">
        <w:rPr>
          <w:rFonts w:cs="Arial"/>
        </w:rPr>
        <w:t>:</w:t>
      </w:r>
    </w:p>
    <w:p w14:paraId="4ECA7DF2"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Presentation Skills</w:t>
      </w:r>
    </w:p>
    <w:p w14:paraId="27D9EBAB" w14:textId="77777777" w:rsidR="00C83D63" w:rsidRPr="00100111" w:rsidRDefault="00C83D63" w:rsidP="00EA5BAA">
      <w:pPr>
        <w:pStyle w:val="ListParagraph"/>
        <w:ind w:left="426"/>
        <w:jc w:val="both"/>
        <w:rPr>
          <w:rFonts w:cs="Arial"/>
        </w:rPr>
      </w:pPr>
      <w:r w:rsidRPr="00100111">
        <w:rPr>
          <w:rFonts w:cs="Arial"/>
        </w:rPr>
        <w:t>Presenting information clearly and effectively is a key skill to get your message or opinion across. As GIZ staff have to present often, GIZ encourages its employees to develop the confidence and capability to give good presentations, and to stand up in front of an audience and speak their ideas well.</w:t>
      </w:r>
    </w:p>
    <w:p w14:paraId="6A039E39" w14:textId="77777777" w:rsidR="00C83D63" w:rsidRPr="00100111" w:rsidRDefault="00C83D63" w:rsidP="00EA5BAA">
      <w:pPr>
        <w:pStyle w:val="ListParagraph"/>
        <w:ind w:left="426" w:right="397"/>
        <w:jc w:val="both"/>
        <w:rPr>
          <w:rFonts w:cs="Arial"/>
          <w:color w:val="000000"/>
        </w:rPr>
      </w:pPr>
    </w:p>
    <w:p w14:paraId="2424A983"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Effective negotiations</w:t>
      </w:r>
    </w:p>
    <w:p w14:paraId="5F25B588" w14:textId="0799DAAA" w:rsidR="00C83D63" w:rsidRPr="00100111" w:rsidRDefault="00C83D63" w:rsidP="002C2270">
      <w:pPr>
        <w:pStyle w:val="ListParagraph"/>
        <w:ind w:left="426" w:right="-1"/>
        <w:jc w:val="both"/>
        <w:rPr>
          <w:rFonts w:cs="Arial"/>
          <w:color w:val="000000"/>
          <w:lang w:val="en-US"/>
        </w:rPr>
      </w:pPr>
      <w:r w:rsidRPr="00100111">
        <w:rPr>
          <w:rFonts w:cs="Arial"/>
          <w:color w:val="000000"/>
          <w:lang w:val="uk-UA"/>
        </w:rPr>
        <w:t xml:space="preserve">Negotiation is a method by which people settle differences and a process by which compromise or agreement is reached while avoiding argument and dispute. The principles of </w:t>
      </w:r>
      <w:r w:rsidRPr="00100111">
        <w:rPr>
          <w:rFonts w:cs="Arial"/>
          <w:color w:val="000000"/>
          <w:lang w:val="uk-UA"/>
        </w:rPr>
        <w:lastRenderedPageBreak/>
        <w:t>fairness, seeking mutual benefit and maintaining a relationship are the keys to a successful outcome of the negotiation process. In any disagreement, GIZ employees should follow these principles to achieve the best possible outcome for all stakeholders.  As good negotiation skills could be acquired by learning, GIZ encourages its employees to undertake a respective training.</w:t>
      </w:r>
    </w:p>
    <w:p w14:paraId="49AD3054" w14:textId="77777777" w:rsidR="00EA5BAA" w:rsidRPr="00100111" w:rsidRDefault="00EA5BAA" w:rsidP="00EA5BAA">
      <w:pPr>
        <w:pStyle w:val="ListParagraph"/>
        <w:ind w:left="426" w:right="397"/>
        <w:jc w:val="both"/>
        <w:rPr>
          <w:rFonts w:cs="Arial"/>
          <w:color w:val="000000"/>
          <w:lang w:val="en-US"/>
        </w:rPr>
      </w:pPr>
    </w:p>
    <w:p w14:paraId="7829930C"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Conflict management</w:t>
      </w:r>
    </w:p>
    <w:p w14:paraId="74FAED35" w14:textId="55F8EE48" w:rsidR="00C83D63" w:rsidRPr="00100111" w:rsidRDefault="00C83D63" w:rsidP="00EA5BAA">
      <w:pPr>
        <w:pStyle w:val="ListParagraph"/>
        <w:ind w:left="426"/>
        <w:jc w:val="both"/>
        <w:rPr>
          <w:rFonts w:cs="Arial"/>
        </w:rPr>
      </w:pPr>
      <w:r w:rsidRPr="00100111">
        <w:rPr>
          <w:rFonts w:cs="Arial"/>
        </w:rPr>
        <w:t>Conflicts refers to a discord arising within a team when the beliefs or actions of one or more members of the team are either resisted by or unacceptable to one or more members of the team. A conflict can arise either between members of the same group or different groups (departments).  It is important for GIZ staff to manage them towards a win-win situation.</w:t>
      </w:r>
    </w:p>
    <w:p w14:paraId="5A406F4E" w14:textId="77777777" w:rsidR="00C83D63" w:rsidRPr="00100111" w:rsidRDefault="00C83D63" w:rsidP="00EA5BAA">
      <w:pPr>
        <w:pStyle w:val="ListParagraph"/>
        <w:ind w:left="426" w:right="397"/>
        <w:jc w:val="both"/>
        <w:rPr>
          <w:rFonts w:cs="Arial"/>
          <w:color w:val="000000"/>
          <w:lang w:val="uk-UA"/>
        </w:rPr>
      </w:pPr>
    </w:p>
    <w:p w14:paraId="15DA2CBF"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 xml:space="preserve">Leadership skills  basic for newly appointed managers </w:t>
      </w:r>
    </w:p>
    <w:p w14:paraId="77B66BE2" w14:textId="77777777" w:rsidR="00C83D63" w:rsidRPr="00100111" w:rsidRDefault="00C83D63" w:rsidP="00EA5BAA">
      <w:pPr>
        <w:pStyle w:val="ListParagraph"/>
        <w:ind w:left="426"/>
        <w:jc w:val="both"/>
        <w:rPr>
          <w:rFonts w:cs="Arial"/>
          <w:lang w:val="en-US"/>
        </w:rPr>
      </w:pPr>
      <w:r w:rsidRPr="00100111">
        <w:rPr>
          <w:rFonts w:cs="Arial"/>
        </w:rPr>
        <w:t>GIZ embraces various programs and projects each of which consists of professionals in different fields. To fulfil their duties effectively and to achieve goals these employees need right and inspiring guidance. GIZ encourages its high and perspective middle managers to undertake a training on leadership.</w:t>
      </w:r>
    </w:p>
    <w:p w14:paraId="19C6B910" w14:textId="77777777" w:rsidR="00C83D63" w:rsidRPr="00100111" w:rsidRDefault="00C83D63" w:rsidP="00EA5BAA">
      <w:pPr>
        <w:pStyle w:val="ListParagraph"/>
        <w:ind w:left="426" w:right="397"/>
        <w:jc w:val="both"/>
        <w:rPr>
          <w:rFonts w:cs="Arial"/>
          <w:color w:val="000000"/>
          <w:lang w:val="en-US"/>
        </w:rPr>
      </w:pPr>
    </w:p>
    <w:p w14:paraId="370A7AFB" w14:textId="281CCF9E"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L</w:t>
      </w:r>
      <w:r w:rsidRPr="00100111">
        <w:rPr>
          <w:rFonts w:cs="Arial"/>
          <w:color w:val="000000"/>
          <w:lang w:val="en-US"/>
        </w:rPr>
        <w:t>ea</w:t>
      </w:r>
      <w:r w:rsidRPr="00100111">
        <w:rPr>
          <w:rFonts w:cs="Arial"/>
          <w:color w:val="000000"/>
          <w:lang w:val="uk-UA"/>
        </w:rPr>
        <w:t>dership skills advance</w:t>
      </w:r>
      <w:r w:rsidRPr="00100111">
        <w:rPr>
          <w:rFonts w:cs="Arial"/>
          <w:color w:val="000000"/>
          <w:lang w:val="en-US"/>
        </w:rPr>
        <w:t>d</w:t>
      </w:r>
    </w:p>
    <w:p w14:paraId="652543B3" w14:textId="26884402" w:rsidR="00C83D63" w:rsidRPr="00100111" w:rsidRDefault="00C83D63" w:rsidP="00EA5BAA">
      <w:pPr>
        <w:pStyle w:val="ListParagraph"/>
        <w:spacing w:after="160" w:line="259" w:lineRule="auto"/>
        <w:ind w:left="426"/>
        <w:jc w:val="both"/>
        <w:rPr>
          <w:rFonts w:cs="Arial"/>
        </w:rPr>
      </w:pPr>
      <w:r w:rsidRPr="00100111">
        <w:rPr>
          <w:rFonts w:cs="Arial"/>
        </w:rPr>
        <w:t xml:space="preserve">The challenge/difficulty for </w:t>
      </w:r>
      <w:r w:rsidRPr="00100111">
        <w:rPr>
          <w:rFonts w:cs="Arial"/>
          <w:lang w:val="en-US"/>
        </w:rPr>
        <w:t xml:space="preserve">even experienced </w:t>
      </w:r>
      <w:r w:rsidRPr="00100111">
        <w:rPr>
          <w:rFonts w:cs="Arial"/>
        </w:rPr>
        <w:t>leaders is finding ways to apply some knowledge and training in sound Leadership Skills effectively. This training is a practical, hands-on program that will enable the leader to not only apply existing knowledge and skills, but learn new skills to achieve higher productivity, ensure clearer communications, resolve conflicts effectively, build and retain strong teams, and understand and lead change.</w:t>
      </w:r>
    </w:p>
    <w:p w14:paraId="102B388D" w14:textId="77777777" w:rsidR="00C83D63" w:rsidRPr="00100111" w:rsidRDefault="00C83D63" w:rsidP="00EA5BAA">
      <w:pPr>
        <w:pStyle w:val="ListParagraph"/>
        <w:ind w:left="426" w:right="397"/>
        <w:jc w:val="both"/>
        <w:rPr>
          <w:rFonts w:cs="Arial"/>
          <w:color w:val="000000"/>
        </w:rPr>
      </w:pPr>
    </w:p>
    <w:p w14:paraId="35F76AA3"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Effective communication</w:t>
      </w:r>
    </w:p>
    <w:p w14:paraId="7D4D4113" w14:textId="77777777" w:rsidR="00622548" w:rsidRPr="00100111" w:rsidRDefault="00622548" w:rsidP="00EA5BAA">
      <w:pPr>
        <w:pStyle w:val="ListParagraph"/>
        <w:ind w:left="426"/>
        <w:jc w:val="both"/>
        <w:rPr>
          <w:rFonts w:cs="Arial"/>
        </w:rPr>
      </w:pPr>
      <w:r w:rsidRPr="00100111">
        <w:rPr>
          <w:rFonts w:cs="Arial"/>
        </w:rPr>
        <w:t>Effective communication is a basis for successful fulfilment of joint assignments within the organization. GIZ encourages its employees to deepen their communication skills, including learning of various communication techniques and defining their type of communication perception.</w:t>
      </w:r>
    </w:p>
    <w:p w14:paraId="76AE01A7" w14:textId="77777777" w:rsidR="00622548" w:rsidRPr="00100111" w:rsidRDefault="00622548" w:rsidP="00EA5BAA">
      <w:pPr>
        <w:pStyle w:val="ListParagraph"/>
        <w:ind w:left="426" w:right="397"/>
        <w:jc w:val="both"/>
        <w:rPr>
          <w:rFonts w:cs="Arial"/>
          <w:color w:val="000000"/>
        </w:rPr>
      </w:pPr>
    </w:p>
    <w:p w14:paraId="76E32664" w14:textId="77777777" w:rsidR="00622548"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Moderation Skills</w:t>
      </w:r>
    </w:p>
    <w:p w14:paraId="0344BB19" w14:textId="77777777" w:rsidR="00622548" w:rsidRPr="00100111" w:rsidRDefault="00622548" w:rsidP="00EA5BAA">
      <w:pPr>
        <w:pStyle w:val="ListParagraph"/>
        <w:ind w:left="426"/>
        <w:jc w:val="both"/>
        <w:rPr>
          <w:rFonts w:cs="Arial"/>
        </w:rPr>
      </w:pPr>
      <w:r w:rsidRPr="00100111">
        <w:rPr>
          <w:rFonts w:cs="Arial"/>
        </w:rPr>
        <w:t>Moderation / facilitation is the organization of group work on joint planning, problem solving, retrospectives, consensus building, etc.  A facilitator is someone who plans, designs, and leads a key group meeting or event. Their job is to ensure that the team meets its objectives, have fruitful conversations, and that the group gets what they need and want out of a gathering. When you think about meetings, what’s the first thought or feeling that comes to mind? If it’s reluctance, annoyance, avoidance, frustration, unproductiveness, ambiguity, or a waste of precious work time, you could likely benefit from incorporating facilitation and moderation skills.</w:t>
      </w:r>
    </w:p>
    <w:p w14:paraId="0483E7B5" w14:textId="7D80F2B6" w:rsidR="000A79F7" w:rsidRPr="00100111" w:rsidRDefault="000A79F7" w:rsidP="00EA5BAA">
      <w:pPr>
        <w:pStyle w:val="ListParagraph"/>
        <w:ind w:left="426" w:right="397"/>
        <w:jc w:val="both"/>
        <w:rPr>
          <w:rFonts w:cs="Arial"/>
          <w:color w:val="000000"/>
          <w:lang w:val="uk-UA"/>
        </w:rPr>
      </w:pPr>
    </w:p>
    <w:p w14:paraId="6B3966CC"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Train-the-Trainer</w:t>
      </w:r>
    </w:p>
    <w:p w14:paraId="3FCF970C" w14:textId="01B467F2" w:rsidR="00253F5C" w:rsidRPr="00100111" w:rsidRDefault="00274656" w:rsidP="002C2270">
      <w:pPr>
        <w:pStyle w:val="ListParagraph"/>
        <w:ind w:left="426" w:right="-1"/>
        <w:jc w:val="both"/>
        <w:rPr>
          <w:rFonts w:cs="Arial"/>
        </w:rPr>
      </w:pPr>
      <w:r w:rsidRPr="00100111">
        <w:rPr>
          <w:rFonts w:cs="Arial"/>
        </w:rPr>
        <w:t>Train-the-Trainer training is designed to equip individuals with the skills, knowledge, and tools necessary to effectively train others. It focuses on preparing trainers to deliver engaging, informative, and impactful training sessions, whether they are conducting workshops, seminars, or on-the-job training. The goal is to enable trainers to teach complex concepts in a clear and practical way while ensuring that participants retain and apply what they learn. Train-the-Trainer programs help organizations ensure that their trainers are not only knowledgeable in their subject matter but also skilled in teaching and facilitating learning, leading to more effective training sessions and better overall results.</w:t>
      </w:r>
    </w:p>
    <w:p w14:paraId="60F64F49" w14:textId="77777777" w:rsidR="00274656" w:rsidRPr="00100111" w:rsidRDefault="00274656" w:rsidP="00EA5BAA">
      <w:pPr>
        <w:pStyle w:val="ListParagraph"/>
        <w:ind w:left="426" w:right="397"/>
        <w:jc w:val="both"/>
        <w:rPr>
          <w:rFonts w:cs="Arial"/>
          <w:color w:val="000000"/>
        </w:rPr>
      </w:pPr>
    </w:p>
    <w:p w14:paraId="4B27778C"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Stress management</w:t>
      </w:r>
    </w:p>
    <w:p w14:paraId="062F3979" w14:textId="77777777" w:rsidR="00253F5C" w:rsidRPr="00100111" w:rsidRDefault="00253F5C" w:rsidP="00EA5BAA">
      <w:pPr>
        <w:pStyle w:val="ListParagraph"/>
        <w:ind w:left="426"/>
        <w:jc w:val="both"/>
        <w:rPr>
          <w:rFonts w:cs="Arial"/>
        </w:rPr>
      </w:pPr>
      <w:r w:rsidRPr="00100111">
        <w:rPr>
          <w:rFonts w:cs="Arial"/>
        </w:rPr>
        <w:t xml:space="preserve">Stress produces numerous physical and mental symptoms which vary according to everyone’s situational factors. These can include physical health decline as well as depression. Stress often occurs because of the workload. Stress management refers to the wide spectrum of techniques and psychotherapies aimed at controlling a person's levels of stress, especially </w:t>
      </w:r>
      <w:r w:rsidRPr="00100111">
        <w:rPr>
          <w:rFonts w:cs="Arial"/>
        </w:rPr>
        <w:lastRenderedPageBreak/>
        <w:t>chronic stress, usually, for the purpose of improving everyday functioning. GIZ encourages its employees to undertake training on stress management to learn how to maintain overall well-being.</w:t>
      </w:r>
    </w:p>
    <w:p w14:paraId="5E20AD73" w14:textId="77777777" w:rsidR="00253F5C" w:rsidRPr="00100111" w:rsidRDefault="00253F5C" w:rsidP="00EA5BAA">
      <w:pPr>
        <w:pStyle w:val="ListParagraph"/>
        <w:ind w:left="426" w:right="397"/>
        <w:jc w:val="both"/>
        <w:rPr>
          <w:rFonts w:cs="Arial"/>
          <w:color w:val="000000"/>
        </w:rPr>
      </w:pPr>
    </w:p>
    <w:p w14:paraId="005E0E64"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Time management and planning</w:t>
      </w:r>
    </w:p>
    <w:p w14:paraId="252BA35E" w14:textId="77777777" w:rsidR="00847B2E" w:rsidRPr="00100111" w:rsidRDefault="00847B2E" w:rsidP="00EA5BAA">
      <w:pPr>
        <w:pStyle w:val="ListParagraph"/>
        <w:ind w:left="426"/>
        <w:jc w:val="both"/>
        <w:rPr>
          <w:rFonts w:cs="Arial"/>
        </w:rPr>
      </w:pPr>
      <w:r w:rsidRPr="00100111">
        <w:rPr>
          <w:rFonts w:cs="Arial"/>
        </w:rPr>
        <w:t>Time management is the process of </w:t>
      </w:r>
      <w:hyperlink r:id="rId11" w:tooltip="Planning" w:history="1">
        <w:r w:rsidRPr="00100111">
          <w:rPr>
            <w:rFonts w:cs="Arial"/>
          </w:rPr>
          <w:t>planning</w:t>
        </w:r>
      </w:hyperlink>
      <w:r w:rsidRPr="00100111">
        <w:rPr>
          <w:rFonts w:cs="Arial"/>
        </w:rPr>
        <w:t> and exercising conscious control over the amount of time spent on specific activities</w:t>
      </w:r>
      <w:r w:rsidRPr="00100111">
        <w:rPr>
          <w:rFonts w:cs="Arial"/>
          <w:lang w:val="en-US"/>
        </w:rPr>
        <w:t>,</w:t>
      </w:r>
      <w:r w:rsidRPr="00100111">
        <w:rPr>
          <w:rFonts w:cs="Arial"/>
        </w:rPr>
        <w:t xml:space="preserve"> especially to increase </w:t>
      </w:r>
      <w:hyperlink r:id="rId12" w:tooltip="Effectiveness" w:history="1">
        <w:r w:rsidRPr="00100111">
          <w:rPr>
            <w:rFonts w:cs="Arial"/>
          </w:rPr>
          <w:t>effectiveness</w:t>
        </w:r>
      </w:hyperlink>
      <w:r w:rsidRPr="00100111">
        <w:rPr>
          <w:rFonts w:cs="Arial"/>
        </w:rPr>
        <w:t>, </w:t>
      </w:r>
      <w:hyperlink r:id="rId13" w:tooltip="Efficiency" w:history="1">
        <w:r w:rsidRPr="00100111">
          <w:rPr>
            <w:rFonts w:cs="Arial"/>
          </w:rPr>
          <w:t>efficiency</w:t>
        </w:r>
      </w:hyperlink>
      <w:r w:rsidRPr="00100111">
        <w:rPr>
          <w:rFonts w:cs="Arial"/>
        </w:rPr>
        <w:t> or </w:t>
      </w:r>
      <w:hyperlink r:id="rId14" w:tooltip="Productivity" w:history="1">
        <w:r w:rsidRPr="00100111">
          <w:rPr>
            <w:rFonts w:cs="Arial"/>
          </w:rPr>
          <w:t>productivity</w:t>
        </w:r>
      </w:hyperlink>
      <w:r w:rsidRPr="00100111">
        <w:rPr>
          <w:rFonts w:cs="Arial"/>
        </w:rPr>
        <w:t xml:space="preserve">. The goal of time management and planning is maximizing the overall benefit of a set of other activities within the boundary condition of a limited amount of time. Time management and planning consists of a range of skills, tools, and techniques that are taught for GIZ employees at Time Management and Planning training. </w:t>
      </w:r>
    </w:p>
    <w:p w14:paraId="0AEA4124" w14:textId="77777777" w:rsidR="00847B2E" w:rsidRPr="00100111" w:rsidRDefault="00847B2E" w:rsidP="00EA5BAA">
      <w:pPr>
        <w:pStyle w:val="ListParagraph"/>
        <w:ind w:left="426" w:right="397"/>
        <w:jc w:val="both"/>
        <w:rPr>
          <w:rFonts w:cs="Arial"/>
          <w:color w:val="000000"/>
        </w:rPr>
      </w:pPr>
    </w:p>
    <w:p w14:paraId="157605CE"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Emotional competence</w:t>
      </w:r>
    </w:p>
    <w:p w14:paraId="258E1BA3" w14:textId="08FEE6A4" w:rsidR="00E8509E" w:rsidRPr="00100111" w:rsidRDefault="00954D79" w:rsidP="000E5B17">
      <w:pPr>
        <w:pStyle w:val="ListParagraph"/>
        <w:ind w:left="426" w:right="-1"/>
        <w:jc w:val="both"/>
        <w:rPr>
          <w:rFonts w:cs="Arial"/>
          <w:color w:val="000000"/>
        </w:rPr>
      </w:pPr>
      <w:r w:rsidRPr="00100111">
        <w:rPr>
          <w:rFonts w:cs="Arial"/>
          <w:color w:val="000000"/>
        </w:rPr>
        <w:t>Emotional competence training is aimed at helping employees develop the skills necessary to understand, manage, and effectively use emotions in both personal and professional contexts. This type of training focuses on enhancing emotional intelligence and improving interpersonal interactions. The training improves the ability to navigate emotions, both own and others’, which leads to more successful personal interactions and improved workplace dynamics.</w:t>
      </w:r>
    </w:p>
    <w:p w14:paraId="00CD4B63" w14:textId="77777777" w:rsidR="00954D79" w:rsidRPr="00100111" w:rsidRDefault="00954D79" w:rsidP="000E5B17">
      <w:pPr>
        <w:pStyle w:val="ListParagraph"/>
        <w:ind w:left="426" w:right="-1"/>
        <w:jc w:val="both"/>
        <w:rPr>
          <w:rFonts w:cs="Arial"/>
          <w:color w:val="000000"/>
        </w:rPr>
      </w:pPr>
    </w:p>
    <w:p w14:paraId="00DE1DC9" w14:textId="77777777" w:rsidR="000A79F7" w:rsidRPr="00100111" w:rsidRDefault="000A79F7" w:rsidP="00F24221">
      <w:pPr>
        <w:pStyle w:val="ListParagraph"/>
        <w:numPr>
          <w:ilvl w:val="0"/>
          <w:numId w:val="13"/>
        </w:numPr>
        <w:ind w:left="426" w:right="-1"/>
        <w:jc w:val="both"/>
        <w:rPr>
          <w:rFonts w:cs="Arial"/>
          <w:color w:val="000000"/>
          <w:lang w:val="uk-UA"/>
        </w:rPr>
      </w:pPr>
      <w:r w:rsidRPr="00100111">
        <w:rPr>
          <w:rFonts w:cs="Arial"/>
          <w:color w:val="000000"/>
          <w:lang w:val="uk-UA"/>
        </w:rPr>
        <w:t xml:space="preserve">Emotional Leadership </w:t>
      </w:r>
    </w:p>
    <w:p w14:paraId="3D29AE56" w14:textId="6E446606" w:rsidR="00EA5BAA" w:rsidRPr="00100111" w:rsidRDefault="00EA5BAA" w:rsidP="000E5B17">
      <w:pPr>
        <w:pStyle w:val="ListParagraph"/>
        <w:ind w:left="426" w:right="-1"/>
        <w:jc w:val="both"/>
        <w:rPr>
          <w:rFonts w:cs="Arial"/>
          <w:color w:val="000000"/>
          <w:lang w:val="uk-UA"/>
        </w:rPr>
      </w:pPr>
      <w:r w:rsidRPr="00100111">
        <w:rPr>
          <w:rFonts w:cs="Arial"/>
          <w:color w:val="000000"/>
        </w:rPr>
        <w:t>Emotional leadership training focuses on developing leaders who are attuned to their emotions and those of their team members, helping them manage relationships more effectively. It emphasizes the role of emotional intelligence (EI) in leadership. The aim of emotional leadership training is to create leaders who can inspire trust, increase team cohesion, and improve overall organizational performance by promoting a more emotionally intelligent work environment. Leaders who undergo this training learn to navigate the complexities of human emotions in the workplace, making them better equipped to handle stress, motivate teams, and resolve conflicts effectively.</w:t>
      </w:r>
    </w:p>
    <w:p w14:paraId="774166D4" w14:textId="77777777" w:rsidR="00010CA5" w:rsidRPr="00100111" w:rsidRDefault="00010CA5" w:rsidP="00EA5BAA">
      <w:pPr>
        <w:pStyle w:val="ListParagraph"/>
        <w:ind w:left="426" w:right="397"/>
        <w:jc w:val="both"/>
        <w:rPr>
          <w:rFonts w:cs="Arial"/>
          <w:color w:val="000000"/>
          <w:lang w:val="uk-UA"/>
        </w:rPr>
      </w:pPr>
    </w:p>
    <w:p w14:paraId="01051758"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Leadership in a style of Coaching</w:t>
      </w:r>
    </w:p>
    <w:p w14:paraId="258B4E17" w14:textId="2A11F0EB" w:rsidR="00010CA5" w:rsidRPr="00100111" w:rsidRDefault="00010CA5" w:rsidP="00EA5BAA">
      <w:pPr>
        <w:pStyle w:val="ListParagraph"/>
        <w:ind w:left="426"/>
        <w:jc w:val="both"/>
        <w:rPr>
          <w:rFonts w:cs="Arial"/>
        </w:rPr>
      </w:pPr>
      <w:r w:rsidRPr="00100111">
        <w:rPr>
          <w:rFonts w:cs="Arial"/>
        </w:rPr>
        <w:t>The coaching leadership style is about inspiring your team, building their confidence, and teaching them the skills they need in order to develop and work together successfully while ensuring they feel supported by the coaching leader along the way. It relies on the coaching leader having good communication and social skills - as constructive feedback is important in this leadership style</w:t>
      </w:r>
      <w:r w:rsidR="006C58DA" w:rsidRPr="00100111">
        <w:rPr>
          <w:rFonts w:cs="Arial"/>
        </w:rPr>
        <w:t xml:space="preserve">, </w:t>
      </w:r>
      <w:r w:rsidRPr="00100111">
        <w:rPr>
          <w:rFonts w:cs="Arial"/>
        </w:rPr>
        <w:t>but</w:t>
      </w:r>
      <w:r w:rsidR="006C58DA" w:rsidRPr="00100111">
        <w:rPr>
          <w:rFonts w:cs="Arial"/>
        </w:rPr>
        <w:t xml:space="preserve"> </w:t>
      </w:r>
      <w:r w:rsidRPr="00100111">
        <w:rPr>
          <w:rFonts w:cs="Arial"/>
        </w:rPr>
        <w:t>the most successful coach will also ask questions of their employees to encourage brainstorming and problem-solving.</w:t>
      </w:r>
    </w:p>
    <w:p w14:paraId="28C14B73" w14:textId="77777777" w:rsidR="00010CA5" w:rsidRPr="00100111" w:rsidRDefault="00010CA5" w:rsidP="00EA5BAA">
      <w:pPr>
        <w:pStyle w:val="ListParagraph"/>
        <w:ind w:left="426"/>
        <w:jc w:val="both"/>
        <w:rPr>
          <w:rFonts w:cs="Arial"/>
        </w:rPr>
      </w:pPr>
    </w:p>
    <w:p w14:paraId="756CA567"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 xml:space="preserve">Mentoring </w:t>
      </w:r>
    </w:p>
    <w:p w14:paraId="1482A8AE" w14:textId="77777777" w:rsidR="006C58DA" w:rsidRPr="00100111" w:rsidRDefault="006C58DA" w:rsidP="00EA5BAA">
      <w:pPr>
        <w:pStyle w:val="ListParagraph"/>
        <w:ind w:left="426"/>
        <w:jc w:val="both"/>
        <w:rPr>
          <w:rFonts w:cs="Arial"/>
        </w:rPr>
      </w:pPr>
      <w:r w:rsidRPr="00100111">
        <w:rPr>
          <w:rFonts w:cs="Arial"/>
        </w:rPr>
        <w:t>Mentoring is a reciprocal and collaborative at-will relationship that most often occurs between a senior and junior employee for the purpose of the mentee’s growth, learning, and career development. Often the mentor and mentee are internal to an organization, and there is an emphasis on organizational goals, culture, and advice on professional development. Mentors often act as role models for their mentee and provide guidance to help them reach their goals.</w:t>
      </w:r>
    </w:p>
    <w:p w14:paraId="712ECAA0" w14:textId="77777777" w:rsidR="006C58DA" w:rsidRPr="00100111" w:rsidRDefault="006C58DA" w:rsidP="00EA5BAA">
      <w:pPr>
        <w:pStyle w:val="ListParagraph"/>
        <w:ind w:left="426" w:right="397"/>
        <w:jc w:val="both"/>
        <w:rPr>
          <w:rFonts w:cs="Arial"/>
          <w:color w:val="000000"/>
        </w:rPr>
      </w:pPr>
    </w:p>
    <w:p w14:paraId="5CB9C3E4" w14:textId="7E6DBBB0"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Efficiency</w:t>
      </w:r>
      <w:r w:rsidR="002C4BB5" w:rsidRPr="00100111">
        <w:rPr>
          <w:rFonts w:cs="Arial"/>
          <w:color w:val="000000"/>
          <w:lang w:val="en-US"/>
        </w:rPr>
        <w:t>/Performance</w:t>
      </w:r>
      <w:r w:rsidRPr="00100111">
        <w:rPr>
          <w:rFonts w:cs="Arial"/>
          <w:color w:val="000000"/>
          <w:lang w:val="uk-UA"/>
        </w:rPr>
        <w:t xml:space="preserve"> management</w:t>
      </w:r>
    </w:p>
    <w:p w14:paraId="2C98CDC5" w14:textId="5F2F954A" w:rsidR="000A2634" w:rsidRPr="00100111" w:rsidRDefault="000A2634" w:rsidP="00EA5BAA">
      <w:pPr>
        <w:pStyle w:val="ListParagraph"/>
        <w:ind w:left="426"/>
        <w:jc w:val="both"/>
        <w:rPr>
          <w:rFonts w:cs="Arial"/>
        </w:rPr>
      </w:pPr>
      <w:r w:rsidRPr="00100111">
        <w:rPr>
          <w:rFonts w:cs="Arial"/>
        </w:rPr>
        <w:t>Performance management is a corporate management tool that helps managers monitor and evaluate employees</w:t>
      </w:r>
      <w:r w:rsidR="000E29F3" w:rsidRPr="00100111">
        <w:rPr>
          <w:rFonts w:cs="Arial"/>
        </w:rPr>
        <w:t>’</w:t>
      </w:r>
      <w:r w:rsidRPr="00100111">
        <w:rPr>
          <w:rFonts w:cs="Arial"/>
        </w:rPr>
        <w:t xml:space="preserve"> work. Performance management</w:t>
      </w:r>
      <w:r w:rsidR="000E29F3" w:rsidRPr="00100111">
        <w:rPr>
          <w:rFonts w:cs="Arial"/>
        </w:rPr>
        <w:t>’</w:t>
      </w:r>
      <w:r w:rsidRPr="00100111">
        <w:rPr>
          <w:rFonts w:cs="Arial"/>
        </w:rPr>
        <w:t>s goal is to create an environment where people can perform to the best of their abilities to produce the highest-quality work most efficiently and effectively. A formal performance-management program helps managers and employees see eye-to-eye about expectations, goals, and career progress, including how individuals</w:t>
      </w:r>
      <w:r w:rsidR="000E29F3" w:rsidRPr="00100111">
        <w:rPr>
          <w:rFonts w:cs="Arial"/>
        </w:rPr>
        <w:t>’</w:t>
      </w:r>
      <w:r w:rsidRPr="00100111">
        <w:rPr>
          <w:rFonts w:cs="Arial"/>
        </w:rPr>
        <w:t xml:space="preserve"> work aligns with the company</w:t>
      </w:r>
      <w:r w:rsidR="000E29F3" w:rsidRPr="00100111">
        <w:rPr>
          <w:rFonts w:cs="Arial"/>
        </w:rPr>
        <w:t>’</w:t>
      </w:r>
      <w:r w:rsidRPr="00100111">
        <w:rPr>
          <w:rFonts w:cs="Arial"/>
        </w:rPr>
        <w:t>s overall vision.</w:t>
      </w:r>
    </w:p>
    <w:p w14:paraId="58907D69" w14:textId="77777777" w:rsidR="000A2634" w:rsidRPr="00100111" w:rsidRDefault="000A2634" w:rsidP="00EA5BAA">
      <w:pPr>
        <w:pStyle w:val="ListParagraph"/>
        <w:ind w:left="426" w:right="397"/>
        <w:jc w:val="both"/>
        <w:rPr>
          <w:rFonts w:cs="Arial"/>
          <w:color w:val="000000"/>
        </w:rPr>
      </w:pPr>
    </w:p>
    <w:p w14:paraId="7B1A6CAB"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Strategic Thinking</w:t>
      </w:r>
    </w:p>
    <w:p w14:paraId="28080EAB" w14:textId="77777777" w:rsidR="00FB34D0" w:rsidRPr="00100111" w:rsidRDefault="00FB34D0" w:rsidP="00EA5BAA">
      <w:pPr>
        <w:pStyle w:val="ListParagraph"/>
        <w:ind w:left="426"/>
        <w:jc w:val="both"/>
        <w:rPr>
          <w:rFonts w:cs="Arial"/>
          <w:color w:val="000000"/>
          <w:lang w:val="en-US"/>
        </w:rPr>
      </w:pPr>
      <w:r w:rsidRPr="00100111">
        <w:rPr>
          <w:rFonts w:cs="Arial"/>
        </w:rPr>
        <w:t xml:space="preserve">Strategic thinking is an intentional and rational thought process that focuses on the analysis of critical factors and variables that will influence the long-term success of a business, a team, or </w:t>
      </w:r>
      <w:r w:rsidRPr="00100111">
        <w:rPr>
          <w:rFonts w:cs="Arial"/>
        </w:rPr>
        <w:lastRenderedPageBreak/>
        <w:t>an individual. Strategic thinking includes careful and deliberate anticipation of threats and vulnerabilities to guard against and opportunities to pursue. Ultimately strategic thinking and analysis lead to a clear set of goals, plans, and new ideas required to survive and thrive in a competitive, changing environment.</w:t>
      </w:r>
    </w:p>
    <w:p w14:paraId="074899AC" w14:textId="77777777" w:rsidR="00FB34D0" w:rsidRPr="00100111" w:rsidRDefault="00FB34D0" w:rsidP="00EA5BAA">
      <w:pPr>
        <w:pStyle w:val="ListParagraph"/>
        <w:ind w:left="426" w:right="397"/>
        <w:jc w:val="both"/>
        <w:rPr>
          <w:rFonts w:cs="Arial"/>
          <w:color w:val="000000"/>
          <w:lang w:val="en-US"/>
        </w:rPr>
      </w:pPr>
    </w:p>
    <w:p w14:paraId="2FAE7164"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 xml:space="preserve">Public Speaking </w:t>
      </w:r>
    </w:p>
    <w:p w14:paraId="2F7505A2" w14:textId="0355E632" w:rsidR="00FB34D0" w:rsidRPr="00100111" w:rsidRDefault="000E29F3" w:rsidP="000E5B17">
      <w:pPr>
        <w:pStyle w:val="ListParagraph"/>
        <w:ind w:left="426" w:right="-1"/>
        <w:jc w:val="both"/>
        <w:rPr>
          <w:rFonts w:cs="Arial"/>
          <w:color w:val="000000"/>
        </w:rPr>
      </w:pPr>
      <w:r w:rsidRPr="00100111">
        <w:rPr>
          <w:rFonts w:cs="Arial"/>
          <w:color w:val="000000"/>
        </w:rPr>
        <w:t>Public Speaking Training focuses on developing the skills and confidence needed to effectively communicate in front of an audience. This type of training helps individuals become better at delivering presentations, speeches, or any form of public address. Public speaking training helps individuals develop not only the technical aspects of speaking but also the emotional and psychological aspects needed to become persuasive and impactful speakers.</w:t>
      </w:r>
    </w:p>
    <w:p w14:paraId="5E273E88" w14:textId="77777777" w:rsidR="000E29F3" w:rsidRPr="00100111" w:rsidRDefault="000E29F3" w:rsidP="00EA5BAA">
      <w:pPr>
        <w:pStyle w:val="ListParagraph"/>
        <w:ind w:left="426" w:right="397"/>
        <w:jc w:val="both"/>
        <w:rPr>
          <w:rFonts w:cs="Arial"/>
          <w:color w:val="000000"/>
          <w:lang w:val="en-US"/>
        </w:rPr>
      </w:pPr>
    </w:p>
    <w:p w14:paraId="7DA90A70"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Effective Change Management</w:t>
      </w:r>
    </w:p>
    <w:p w14:paraId="701192C8" w14:textId="5D89790B" w:rsidR="00FB34D0" w:rsidRPr="00100111" w:rsidRDefault="000E5B17" w:rsidP="00EA5BAA">
      <w:pPr>
        <w:pStyle w:val="ListParagraph"/>
        <w:ind w:left="426" w:right="397"/>
        <w:jc w:val="both"/>
        <w:rPr>
          <w:rFonts w:cs="Arial"/>
        </w:rPr>
      </w:pPr>
      <w:r w:rsidRPr="00100111">
        <w:rPr>
          <w:rFonts w:cs="Arial"/>
        </w:rPr>
        <w:t xml:space="preserve">Effective Change Management Training is designed to equip individuals, particularly leaders and managers, with the skills and strategies needed to guide organizations and teams through change successfully. Whether the change involves restructuring, implementing new processes, adopting new technologies, or shifts in company culture, this type of training focuses on helping individuals manage both the operational and human aspects of change. Effective Change Management Training helps organizations implement change in a way that is strategic, well-communicated, and aligned with both </w:t>
      </w:r>
      <w:r w:rsidR="00A2184C" w:rsidRPr="00100111">
        <w:rPr>
          <w:rFonts w:cs="Arial"/>
        </w:rPr>
        <w:t xml:space="preserve">company </w:t>
      </w:r>
      <w:r w:rsidRPr="00100111">
        <w:rPr>
          <w:rFonts w:cs="Arial"/>
        </w:rPr>
        <w:t>objectives and the well-being of employees.</w:t>
      </w:r>
    </w:p>
    <w:p w14:paraId="27D6AD43" w14:textId="77777777" w:rsidR="000E5B17" w:rsidRPr="00100111" w:rsidRDefault="000E5B17" w:rsidP="00EA5BAA">
      <w:pPr>
        <w:pStyle w:val="ListParagraph"/>
        <w:ind w:left="426" w:right="397"/>
        <w:jc w:val="both"/>
        <w:rPr>
          <w:rFonts w:cs="Arial"/>
        </w:rPr>
      </w:pPr>
    </w:p>
    <w:p w14:paraId="3E3629E5"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Project Management (Agile, Operational Management)</w:t>
      </w:r>
    </w:p>
    <w:p w14:paraId="26031949" w14:textId="77F6D9F6" w:rsidR="00A0110A" w:rsidRPr="00100111" w:rsidRDefault="00A0110A" w:rsidP="00EA5BAA">
      <w:pPr>
        <w:pStyle w:val="ListParagraph"/>
        <w:ind w:left="426"/>
        <w:jc w:val="both"/>
        <w:rPr>
          <w:rFonts w:cs="Arial"/>
          <w:color w:val="000000"/>
          <w:lang w:val="en-US"/>
        </w:rPr>
      </w:pPr>
      <w:r w:rsidRPr="00100111">
        <w:rPr>
          <w:rFonts w:cs="Arial"/>
          <w:color w:val="000000"/>
        </w:rPr>
        <w:t>Project Management Training in the contexts of Agile and Operational Management focuses on providing participants with the necessary skills, tools, and methodologies to manage projects effectively in both dynamic (Agile) and structured (Operational) environments. These two approaches represent different but complementary aspects of managing projects and operations within organizations. Agile project management is a flexible, iterative approach to managing projects, particularly in fast-changing environments such as software development. Operational management focuses on ensuring that day-to-day activities and projects within an organization run efficiently and align with strategic objectives.</w:t>
      </w:r>
      <w:r w:rsidR="00794325" w:rsidRPr="00100111">
        <w:rPr>
          <w:rFonts w:cs="Arial"/>
          <w:color w:val="000000"/>
        </w:rPr>
        <w:t xml:space="preserve"> Together, these skills enable employees to navigate complex projects in both dynamic and stable environments.</w:t>
      </w:r>
    </w:p>
    <w:p w14:paraId="3F3BDCE5" w14:textId="77777777" w:rsidR="00FB34D0" w:rsidRPr="00100111" w:rsidRDefault="00FB34D0" w:rsidP="00EA5BAA">
      <w:pPr>
        <w:pStyle w:val="ListParagraph"/>
        <w:ind w:left="426" w:right="397"/>
        <w:jc w:val="both"/>
        <w:rPr>
          <w:rFonts w:cs="Arial"/>
          <w:color w:val="000000"/>
          <w:lang w:val="en-US"/>
        </w:rPr>
      </w:pPr>
    </w:p>
    <w:p w14:paraId="2C143B06" w14:textId="0EDF79B5"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Creative, Analytical Thinking and Innovative Problem Solving</w:t>
      </w:r>
    </w:p>
    <w:p w14:paraId="5E3AA923" w14:textId="060B6115" w:rsidR="00FB34D0" w:rsidRPr="00100111" w:rsidRDefault="00FB34D0" w:rsidP="00EA5BAA">
      <w:pPr>
        <w:pStyle w:val="ListParagraph"/>
        <w:ind w:left="426"/>
        <w:jc w:val="both"/>
        <w:rPr>
          <w:rFonts w:cs="Arial"/>
          <w:color w:val="000000"/>
          <w:lang w:val="en-US"/>
        </w:rPr>
      </w:pPr>
      <w:r w:rsidRPr="00100111">
        <w:rPr>
          <w:rFonts w:cs="Arial"/>
        </w:rPr>
        <w:t>Modern employees obtain almost exclusively positions that require them to solve business problems, take decisions, be able to ‘see the big picture’ and think about consequences. Most people do not focus on any further learning or continuing to develop their thinking skills. As their careers progress, they become experts in a few things, but less capable in dealing with or understanding things outside their domain of expertise. They become competent at solving problems that are routine but are less able to apply these problem-solving skills in wider contexts. Training helps to examine information or a situation in detail in order to identify key or important elements, their strengths and weaknesses and use these to compile a persuasive argument, make recommendations or solve a problem.</w:t>
      </w:r>
    </w:p>
    <w:p w14:paraId="0FA57B54" w14:textId="77777777" w:rsidR="00FB34D0" w:rsidRPr="00100111" w:rsidRDefault="00FB34D0" w:rsidP="00EA5BAA">
      <w:pPr>
        <w:pStyle w:val="ListParagraph"/>
        <w:ind w:left="426" w:right="397"/>
        <w:jc w:val="both"/>
        <w:rPr>
          <w:rFonts w:cs="Arial"/>
          <w:color w:val="000000"/>
          <w:lang w:val="en-US"/>
        </w:rPr>
      </w:pPr>
    </w:p>
    <w:p w14:paraId="7E166D70"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Effective Teamwork</w:t>
      </w:r>
    </w:p>
    <w:p w14:paraId="7E89478D" w14:textId="14510288" w:rsidR="00FB34D0" w:rsidRPr="00100111" w:rsidRDefault="00FB34D0" w:rsidP="00EA5BAA">
      <w:pPr>
        <w:pStyle w:val="ListParagraph"/>
        <w:ind w:left="426"/>
        <w:jc w:val="both"/>
        <w:rPr>
          <w:rFonts w:cs="Arial"/>
        </w:rPr>
      </w:pPr>
      <w:r w:rsidRPr="00100111">
        <w:rPr>
          <w:rFonts w:cs="Arial"/>
        </w:rPr>
        <w:t>Teamwork is essential in today’s business world. It is an important ingredient of successful organizations, and for that reason, everyone needs to work successfully with one another.  takes good problem-solving skills, decision making, communication and interpersonal skills.</w:t>
      </w:r>
    </w:p>
    <w:p w14:paraId="06CCEC13" w14:textId="77777777" w:rsidR="00FB34D0" w:rsidRPr="00100111" w:rsidRDefault="00FB34D0" w:rsidP="00EA5BAA">
      <w:pPr>
        <w:pStyle w:val="ListParagraph"/>
        <w:ind w:left="426" w:right="397"/>
        <w:jc w:val="both"/>
        <w:rPr>
          <w:rFonts w:cs="Arial"/>
          <w:color w:val="000000"/>
          <w:lang w:val="uk-UA"/>
        </w:rPr>
      </w:pPr>
    </w:p>
    <w:p w14:paraId="0AFFD6EC" w14:textId="77777777" w:rsidR="000A79F7"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Virtual Team Management</w:t>
      </w:r>
    </w:p>
    <w:p w14:paraId="70B1B7A7" w14:textId="2BFE2043" w:rsidR="00FB34D0" w:rsidRPr="00100111" w:rsidRDefault="00ED1B4E" w:rsidP="003104C3">
      <w:pPr>
        <w:pStyle w:val="ListParagraph"/>
        <w:ind w:left="426" w:right="-1"/>
        <w:jc w:val="both"/>
        <w:rPr>
          <w:rFonts w:cs="Arial"/>
          <w:color w:val="202124"/>
          <w:shd w:val="clear" w:color="auto" w:fill="FFFFFF"/>
        </w:rPr>
      </w:pPr>
      <w:r w:rsidRPr="00100111">
        <w:rPr>
          <w:rFonts w:cs="Arial"/>
          <w:color w:val="202124"/>
          <w:shd w:val="clear" w:color="auto" w:fill="FFFFFF"/>
        </w:rPr>
        <w:t xml:space="preserve">Virtual Team Management Training focuses on equipping leaders and managers with the skills and strategies necessary to effectively manage and lead teams that work remotely or across different geographical locations. The shift to remote work and virtual collaboration has made this type of training crucial in ensuring that virtual teams remain productive, engaged, and </w:t>
      </w:r>
      <w:r w:rsidRPr="00100111">
        <w:rPr>
          <w:rFonts w:cs="Arial"/>
          <w:color w:val="202124"/>
          <w:shd w:val="clear" w:color="auto" w:fill="FFFFFF"/>
        </w:rPr>
        <w:lastRenderedPageBreak/>
        <w:t>cohesive despite physical distance. This training prepares leaders to manage the unique challenges of virtual teams, ensuring high performance, strong relationships, and a positive work culture even when team members are not physically together.</w:t>
      </w:r>
    </w:p>
    <w:p w14:paraId="6F136449" w14:textId="77777777" w:rsidR="00ED1B4E" w:rsidRPr="00100111" w:rsidRDefault="00ED1B4E" w:rsidP="00EA5BAA">
      <w:pPr>
        <w:pStyle w:val="ListParagraph"/>
        <w:ind w:left="426" w:right="397"/>
        <w:jc w:val="both"/>
        <w:rPr>
          <w:rFonts w:cs="Arial"/>
          <w:color w:val="000000"/>
          <w:lang w:val="en-US"/>
        </w:rPr>
      </w:pPr>
    </w:p>
    <w:p w14:paraId="1D53C007" w14:textId="316DCDA7" w:rsidR="00FB34D0"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Effective Teamwork during uncertaion circumstances</w:t>
      </w:r>
    </w:p>
    <w:p w14:paraId="12BE50FB" w14:textId="7E4F2FB1" w:rsidR="002C4BB5" w:rsidRPr="00100111" w:rsidRDefault="003104C3" w:rsidP="00EA5BAA">
      <w:pPr>
        <w:pStyle w:val="ListParagraph"/>
        <w:ind w:left="426" w:right="397"/>
        <w:jc w:val="both"/>
        <w:rPr>
          <w:rFonts w:cs="Arial"/>
          <w:color w:val="000000"/>
        </w:rPr>
      </w:pPr>
      <w:r w:rsidRPr="00100111">
        <w:rPr>
          <w:rFonts w:cs="Arial"/>
          <w:color w:val="000000"/>
        </w:rPr>
        <w:t>Effective Teamwork During Uncertain Circumstances Training is designed to help teams work cohesively and remain productive when faced with ambiguity, rapid change, or challenging conditions. This type of training focuses on equipping team members with the tools and strategies needed to maintain collaboration, adapt quickly, and support each other in uncertain environments. Uncertain circumstances can arise from external factors such as economic downturns, organizational changes, technological disruptions, or global crises, and this training prepares teams to navigate such situations effectively.</w:t>
      </w:r>
    </w:p>
    <w:p w14:paraId="5BBB3791" w14:textId="77777777" w:rsidR="00D12805" w:rsidRPr="00100111" w:rsidRDefault="00D12805" w:rsidP="00EA5BAA">
      <w:pPr>
        <w:pStyle w:val="ListParagraph"/>
        <w:ind w:left="426" w:right="397"/>
        <w:jc w:val="both"/>
        <w:rPr>
          <w:rFonts w:cs="Arial"/>
          <w:color w:val="000000"/>
          <w:lang w:val="uk-UA"/>
        </w:rPr>
      </w:pPr>
    </w:p>
    <w:p w14:paraId="42680CFF" w14:textId="5A47A040" w:rsidR="006D68CE" w:rsidRPr="00100111" w:rsidRDefault="000A79F7" w:rsidP="00F24221">
      <w:pPr>
        <w:pStyle w:val="ListParagraph"/>
        <w:numPr>
          <w:ilvl w:val="0"/>
          <w:numId w:val="13"/>
        </w:numPr>
        <w:ind w:left="426" w:right="397"/>
        <w:jc w:val="both"/>
        <w:rPr>
          <w:rFonts w:cs="Arial"/>
          <w:color w:val="000000"/>
          <w:lang w:val="uk-UA"/>
        </w:rPr>
      </w:pPr>
      <w:r w:rsidRPr="00100111">
        <w:rPr>
          <w:rFonts w:cs="Arial"/>
          <w:color w:val="000000"/>
          <w:lang w:val="uk-UA"/>
        </w:rPr>
        <w:t>Diversity and Inclusion in the workplace</w:t>
      </w:r>
    </w:p>
    <w:p w14:paraId="6990BA14" w14:textId="3A9AEB12" w:rsidR="003104C3" w:rsidRPr="00100111" w:rsidRDefault="003104C3" w:rsidP="003104C3">
      <w:pPr>
        <w:pStyle w:val="ListParagraph"/>
        <w:ind w:left="426" w:right="397"/>
        <w:jc w:val="both"/>
        <w:rPr>
          <w:rFonts w:cs="Arial"/>
          <w:color w:val="000000"/>
          <w:lang w:val="uk-UA"/>
        </w:rPr>
      </w:pPr>
      <w:r w:rsidRPr="00100111">
        <w:rPr>
          <w:rFonts w:cs="Arial"/>
          <w:color w:val="000000"/>
        </w:rPr>
        <w:t>Diversity and Inclusion in the Workplace Training is designed to help organizations and employees understand, appreciate, and leverage the benefits of a diverse workforce while promoting an inclusive environment. This type of training focuses on increasing awareness of cultural differences, reducing biases, and fostering an inclusive workplace where all employees feel respected, valued, and empowered to contribute their best.</w:t>
      </w:r>
    </w:p>
    <w:p w14:paraId="60A95B87" w14:textId="77777777" w:rsidR="00E17DF0" w:rsidRPr="00100111" w:rsidRDefault="00E17DF0" w:rsidP="00127D3B">
      <w:pPr>
        <w:pStyle w:val="ZwischenberschriftmitAbstand"/>
        <w:jc w:val="both"/>
        <w:rPr>
          <w:rFonts w:cs="Arial"/>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rsidRPr="00100111">
        <w:rPr>
          <w:rFonts w:cs="Arial"/>
        </w:rPr>
        <w:t>Certain milestones, as laid out in the table below, are to be achieved during the contract term:</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4928"/>
        <w:gridCol w:w="3969"/>
      </w:tblGrid>
      <w:tr w:rsidR="00087999" w:rsidRPr="00100111" w14:paraId="56E757DA" w14:textId="77777777" w:rsidTr="00E2698E">
        <w:tc>
          <w:tcPr>
            <w:tcW w:w="4928" w:type="dxa"/>
          </w:tcPr>
          <w:p w14:paraId="6983AFED" w14:textId="77777777" w:rsidR="00087999" w:rsidRPr="00100111" w:rsidRDefault="00087999" w:rsidP="00127D3B">
            <w:pPr>
              <w:spacing w:before="40" w:after="40"/>
              <w:jc w:val="both"/>
              <w:rPr>
                <w:rFonts w:cs="Arial"/>
                <w:b/>
                <w:bCs/>
                <w:sz w:val="22"/>
                <w:szCs w:val="22"/>
              </w:rPr>
            </w:pPr>
            <w:r w:rsidRPr="00100111">
              <w:rPr>
                <w:rFonts w:cs="Arial"/>
                <w:b/>
                <w:sz w:val="22"/>
                <w:szCs w:val="22"/>
              </w:rPr>
              <w:t>Milestones/process steps/partial services</w:t>
            </w:r>
          </w:p>
        </w:tc>
        <w:tc>
          <w:tcPr>
            <w:tcW w:w="3969" w:type="dxa"/>
          </w:tcPr>
          <w:p w14:paraId="7C010949" w14:textId="45B40AD6" w:rsidR="00087999" w:rsidRPr="00100111" w:rsidRDefault="004E2F4F" w:rsidP="00127D3B">
            <w:pPr>
              <w:spacing w:before="40" w:after="40"/>
              <w:jc w:val="both"/>
              <w:rPr>
                <w:rFonts w:cs="Arial"/>
                <w:b/>
                <w:bCs/>
                <w:sz w:val="22"/>
                <w:szCs w:val="22"/>
              </w:rPr>
            </w:pPr>
            <w:r w:rsidRPr="00100111">
              <w:rPr>
                <w:rFonts w:cs="Arial"/>
                <w:b/>
                <w:bCs/>
                <w:sz w:val="22"/>
                <w:szCs w:val="22"/>
              </w:rPr>
              <w:t>Anticipated d</w:t>
            </w:r>
            <w:r w:rsidR="00087999" w:rsidRPr="00100111">
              <w:rPr>
                <w:rFonts w:cs="Arial"/>
                <w:b/>
                <w:bCs/>
                <w:sz w:val="22"/>
                <w:szCs w:val="22"/>
              </w:rPr>
              <w:t>eadline/</w:t>
            </w:r>
            <w:r w:rsidR="00D83838" w:rsidRPr="00100111">
              <w:rPr>
                <w:rFonts w:cs="Arial"/>
                <w:b/>
                <w:bCs/>
                <w:sz w:val="22"/>
                <w:szCs w:val="22"/>
              </w:rPr>
              <w:t xml:space="preserve"> </w:t>
            </w:r>
            <w:r w:rsidR="00087999" w:rsidRPr="00100111">
              <w:rPr>
                <w:rFonts w:cs="Arial"/>
                <w:b/>
                <w:bCs/>
                <w:sz w:val="22"/>
                <w:szCs w:val="22"/>
              </w:rPr>
              <w:t>place/</w:t>
            </w:r>
            <w:r w:rsidR="00D83838" w:rsidRPr="00100111">
              <w:rPr>
                <w:rFonts w:cs="Arial"/>
                <w:b/>
                <w:bCs/>
                <w:sz w:val="22"/>
                <w:szCs w:val="22"/>
              </w:rPr>
              <w:t xml:space="preserve"> </w:t>
            </w:r>
            <w:r w:rsidR="00087999" w:rsidRPr="00100111">
              <w:rPr>
                <w:rFonts w:cs="Arial"/>
                <w:b/>
                <w:bCs/>
                <w:sz w:val="22"/>
                <w:szCs w:val="22"/>
              </w:rPr>
              <w:t>person responsible</w:t>
            </w:r>
          </w:p>
        </w:tc>
      </w:tr>
      <w:tr w:rsidR="00087999" w:rsidRPr="00100111" w14:paraId="40565940" w14:textId="77777777" w:rsidTr="00E2698E">
        <w:tc>
          <w:tcPr>
            <w:tcW w:w="4928" w:type="dxa"/>
          </w:tcPr>
          <w:p w14:paraId="04222210" w14:textId="60E7C47B" w:rsidR="00087999" w:rsidRPr="00100111" w:rsidRDefault="00D83838" w:rsidP="00127D3B">
            <w:pPr>
              <w:spacing w:before="40" w:after="40"/>
              <w:jc w:val="both"/>
              <w:rPr>
                <w:rFonts w:cs="Arial"/>
                <w:sz w:val="22"/>
                <w:szCs w:val="22"/>
              </w:rPr>
            </w:pPr>
            <w:r w:rsidRPr="00100111">
              <w:rPr>
                <w:rFonts w:cs="Arial"/>
                <w:sz w:val="22"/>
                <w:szCs w:val="22"/>
              </w:rPr>
              <w:t xml:space="preserve">Detailed description of the training programmes </w:t>
            </w:r>
            <w:r w:rsidR="004777CA" w:rsidRPr="00100111">
              <w:rPr>
                <w:rFonts w:cs="Arial"/>
                <w:sz w:val="22"/>
                <w:szCs w:val="22"/>
              </w:rPr>
              <w:t>to be prepared and sent to GIZ by email</w:t>
            </w:r>
            <w:r w:rsidR="00141E1C" w:rsidRPr="00100111">
              <w:rPr>
                <w:rFonts w:cs="Arial"/>
                <w:sz w:val="22"/>
                <w:szCs w:val="22"/>
              </w:rPr>
              <w:t>.</w:t>
            </w:r>
          </w:p>
        </w:tc>
        <w:tc>
          <w:tcPr>
            <w:tcW w:w="3969" w:type="dxa"/>
          </w:tcPr>
          <w:p w14:paraId="2C816773" w14:textId="764B8E9A" w:rsidR="00087999" w:rsidRPr="00100111" w:rsidRDefault="00D83838" w:rsidP="00127D3B">
            <w:pPr>
              <w:spacing w:before="40" w:after="40"/>
              <w:jc w:val="both"/>
              <w:rPr>
                <w:rFonts w:cs="Arial"/>
                <w:sz w:val="22"/>
                <w:szCs w:val="22"/>
                <w:lang w:val="en-US"/>
              </w:rPr>
            </w:pPr>
            <w:r w:rsidRPr="00100111">
              <w:rPr>
                <w:rFonts w:cs="Arial"/>
                <w:sz w:val="22"/>
                <w:szCs w:val="22"/>
              </w:rPr>
              <w:t xml:space="preserve">Till </w:t>
            </w:r>
            <w:r w:rsidR="00CE1EAC" w:rsidRPr="00100111">
              <w:rPr>
                <w:rFonts w:cs="Arial"/>
                <w:sz w:val="22"/>
                <w:szCs w:val="22"/>
              </w:rPr>
              <w:t>15</w:t>
            </w:r>
            <w:r w:rsidRPr="00100111">
              <w:rPr>
                <w:rFonts w:cs="Arial"/>
                <w:sz w:val="22"/>
                <w:szCs w:val="22"/>
              </w:rPr>
              <w:t>.</w:t>
            </w:r>
            <w:r w:rsidR="00A127A2" w:rsidRPr="00100111">
              <w:rPr>
                <w:rFonts w:cs="Arial"/>
                <w:sz w:val="22"/>
                <w:szCs w:val="22"/>
              </w:rPr>
              <w:t>01</w:t>
            </w:r>
            <w:r w:rsidRPr="00100111">
              <w:rPr>
                <w:rFonts w:cs="Arial"/>
                <w:sz w:val="22"/>
                <w:szCs w:val="22"/>
              </w:rPr>
              <w:t>.202</w:t>
            </w:r>
            <w:r w:rsidR="00A127A2" w:rsidRPr="00100111">
              <w:rPr>
                <w:rFonts w:cs="Arial"/>
                <w:sz w:val="22"/>
                <w:szCs w:val="22"/>
              </w:rPr>
              <w:t>5</w:t>
            </w:r>
            <w:r w:rsidRPr="00100111">
              <w:rPr>
                <w:rFonts w:cs="Arial"/>
                <w:sz w:val="22"/>
                <w:szCs w:val="22"/>
                <w:lang w:val="uk-UA"/>
              </w:rPr>
              <w:t xml:space="preserve"> </w:t>
            </w:r>
            <w:r w:rsidRPr="00100111">
              <w:rPr>
                <w:rFonts w:cs="Arial"/>
                <w:sz w:val="22"/>
                <w:szCs w:val="22"/>
                <w:lang w:val="en-US"/>
              </w:rPr>
              <w:t xml:space="preserve">/ </w:t>
            </w:r>
            <w:r w:rsidR="004777CA" w:rsidRPr="00100111">
              <w:rPr>
                <w:rFonts w:cs="Arial"/>
                <w:sz w:val="22"/>
                <w:szCs w:val="22"/>
                <w:lang w:val="en-US"/>
              </w:rPr>
              <w:t xml:space="preserve">online/ </w:t>
            </w:r>
            <w:r w:rsidRPr="00100111">
              <w:rPr>
                <w:rFonts w:cs="Arial"/>
                <w:sz w:val="22"/>
                <w:szCs w:val="22"/>
                <w:lang w:val="en-US"/>
              </w:rPr>
              <w:t xml:space="preserve">Contractor </w:t>
            </w:r>
          </w:p>
        </w:tc>
      </w:tr>
      <w:tr w:rsidR="00087999" w:rsidRPr="00100111" w14:paraId="781A6782" w14:textId="77777777" w:rsidTr="00E2698E">
        <w:tc>
          <w:tcPr>
            <w:tcW w:w="4928" w:type="dxa"/>
          </w:tcPr>
          <w:p w14:paraId="251975DE" w14:textId="26D16928" w:rsidR="00087999" w:rsidRPr="00100111" w:rsidRDefault="00A54676" w:rsidP="00127D3B">
            <w:pPr>
              <w:spacing w:before="40" w:after="40"/>
              <w:jc w:val="both"/>
              <w:rPr>
                <w:rFonts w:cs="Arial"/>
                <w:sz w:val="22"/>
                <w:szCs w:val="22"/>
                <w:lang w:val="uk-UA"/>
              </w:rPr>
            </w:pPr>
            <w:r w:rsidRPr="00100111">
              <w:rPr>
                <w:rFonts w:cs="Arial"/>
                <w:sz w:val="22"/>
                <w:szCs w:val="22"/>
              </w:rPr>
              <w:t>Invitations to each session to be sent to participants</w:t>
            </w:r>
            <w:r w:rsidR="00141E1C" w:rsidRPr="00100111">
              <w:rPr>
                <w:rFonts w:cs="Arial"/>
                <w:sz w:val="22"/>
                <w:szCs w:val="22"/>
              </w:rPr>
              <w:t>.</w:t>
            </w:r>
          </w:p>
        </w:tc>
        <w:tc>
          <w:tcPr>
            <w:tcW w:w="3969" w:type="dxa"/>
          </w:tcPr>
          <w:p w14:paraId="5CCB8EB4" w14:textId="26DE6A36" w:rsidR="00087999" w:rsidRPr="00100111" w:rsidRDefault="00A54676" w:rsidP="00127D3B">
            <w:pPr>
              <w:spacing w:before="40" w:after="40"/>
              <w:jc w:val="both"/>
              <w:rPr>
                <w:rFonts w:cs="Arial"/>
                <w:sz w:val="22"/>
                <w:szCs w:val="22"/>
              </w:rPr>
            </w:pPr>
            <w:r w:rsidRPr="00100111">
              <w:rPr>
                <w:rFonts w:cs="Arial"/>
                <w:sz w:val="22"/>
                <w:szCs w:val="22"/>
              </w:rPr>
              <w:t>Contractor/ 1 week before each session</w:t>
            </w:r>
          </w:p>
        </w:tc>
      </w:tr>
      <w:tr w:rsidR="00087999" w:rsidRPr="00100111" w14:paraId="731408DA" w14:textId="77777777" w:rsidTr="00E2698E">
        <w:tc>
          <w:tcPr>
            <w:tcW w:w="4928" w:type="dxa"/>
          </w:tcPr>
          <w:p w14:paraId="2801D3A0" w14:textId="4ABBEDDC" w:rsidR="00087999" w:rsidRPr="00100111" w:rsidRDefault="00A54676" w:rsidP="00127D3B">
            <w:pPr>
              <w:spacing w:before="40" w:after="40"/>
              <w:jc w:val="both"/>
              <w:rPr>
                <w:rFonts w:cs="Arial"/>
                <w:sz w:val="22"/>
                <w:szCs w:val="22"/>
                <w:lang w:val="uk-UA"/>
              </w:rPr>
            </w:pPr>
            <w:r w:rsidRPr="00100111">
              <w:rPr>
                <w:rFonts w:cs="Arial"/>
                <w:sz w:val="22"/>
                <w:szCs w:val="22"/>
              </w:rPr>
              <w:t>Certificate</w:t>
            </w:r>
            <w:r w:rsidRPr="00100111">
              <w:rPr>
                <w:rFonts w:cs="Arial"/>
                <w:sz w:val="22"/>
                <w:szCs w:val="22"/>
                <w:lang w:val="uk-UA"/>
              </w:rPr>
              <w:t xml:space="preserve"> </w:t>
            </w:r>
            <w:r w:rsidRPr="00100111">
              <w:rPr>
                <w:rFonts w:cs="Arial"/>
                <w:sz w:val="22"/>
                <w:szCs w:val="22"/>
                <w:lang w:val="en-US"/>
              </w:rPr>
              <w:t>of completion of the training which includes name of the participant, date of the tra</w:t>
            </w:r>
            <w:r w:rsidR="00882162" w:rsidRPr="00100111">
              <w:rPr>
                <w:rFonts w:cs="Arial"/>
                <w:sz w:val="22"/>
                <w:szCs w:val="22"/>
                <w:lang w:val="en-US"/>
              </w:rPr>
              <w:t>ining, its title to be prepared in English and sent to GIZ by email</w:t>
            </w:r>
            <w:r w:rsidR="00141E1C" w:rsidRPr="00100111">
              <w:rPr>
                <w:rFonts w:cs="Arial"/>
                <w:sz w:val="22"/>
                <w:szCs w:val="22"/>
                <w:lang w:val="en-US"/>
              </w:rPr>
              <w:t>.</w:t>
            </w:r>
          </w:p>
        </w:tc>
        <w:tc>
          <w:tcPr>
            <w:tcW w:w="3969" w:type="dxa"/>
          </w:tcPr>
          <w:p w14:paraId="69205C17" w14:textId="53973A9F" w:rsidR="00087999" w:rsidRPr="00100111" w:rsidRDefault="00882162" w:rsidP="00127D3B">
            <w:pPr>
              <w:spacing w:before="40" w:after="40"/>
              <w:jc w:val="both"/>
              <w:rPr>
                <w:rFonts w:cs="Arial"/>
                <w:sz w:val="22"/>
                <w:szCs w:val="22"/>
              </w:rPr>
            </w:pPr>
            <w:r w:rsidRPr="00100111">
              <w:rPr>
                <w:rFonts w:cs="Arial"/>
                <w:sz w:val="22"/>
                <w:szCs w:val="22"/>
              </w:rPr>
              <w:t xml:space="preserve">Contactor/ 1 week after each session </w:t>
            </w:r>
          </w:p>
        </w:tc>
      </w:tr>
    </w:tbl>
    <w:p w14:paraId="15255B2D" w14:textId="77777777" w:rsidR="00D83838" w:rsidRPr="00100111" w:rsidRDefault="00D83838" w:rsidP="00127D3B">
      <w:pPr>
        <w:autoSpaceDE w:val="0"/>
        <w:autoSpaceDN w:val="0"/>
        <w:adjustRightInd w:val="0"/>
        <w:spacing w:line="240" w:lineRule="exact"/>
        <w:contextualSpacing/>
        <w:jc w:val="both"/>
        <w:rPr>
          <w:rFonts w:cs="Arial"/>
          <w:color w:val="000000"/>
          <w:lang w:val="en-US" w:eastAsia="zh-CN"/>
        </w:rPr>
      </w:pPr>
    </w:p>
    <w:p w14:paraId="237A865C" w14:textId="7967E804" w:rsidR="00E17DF0" w:rsidRPr="00100111" w:rsidRDefault="00292AED" w:rsidP="004777CA">
      <w:pPr>
        <w:autoSpaceDE w:val="0"/>
        <w:autoSpaceDN w:val="0"/>
        <w:adjustRightInd w:val="0"/>
        <w:spacing w:line="240" w:lineRule="exact"/>
        <w:contextualSpacing/>
        <w:jc w:val="both"/>
        <w:rPr>
          <w:rFonts w:cs="Arial"/>
        </w:rPr>
      </w:pPr>
      <w:r w:rsidRPr="00100111">
        <w:rPr>
          <w:rFonts w:cs="Arial"/>
          <w:color w:val="000000"/>
          <w:lang w:val="en-US" w:eastAsia="zh-CN"/>
        </w:rPr>
        <w:t>The contract duration</w:t>
      </w:r>
      <w:r w:rsidR="004D05FD" w:rsidRPr="00100111">
        <w:rPr>
          <w:rFonts w:cs="Arial"/>
          <w:color w:val="000000"/>
          <w:lang w:eastAsia="zh-CN"/>
        </w:rPr>
        <w:t xml:space="preserve"> is from </w:t>
      </w:r>
      <w:r w:rsidR="000C21D4" w:rsidRPr="00100111">
        <w:rPr>
          <w:rFonts w:cs="Arial"/>
        </w:rPr>
        <w:t>01.</w:t>
      </w:r>
      <w:r w:rsidR="00A127A2" w:rsidRPr="00100111">
        <w:rPr>
          <w:rFonts w:cs="Arial"/>
        </w:rPr>
        <w:t>01</w:t>
      </w:r>
      <w:r w:rsidR="000C21D4" w:rsidRPr="00100111">
        <w:rPr>
          <w:rFonts w:cs="Arial"/>
        </w:rPr>
        <w:t>.202</w:t>
      </w:r>
      <w:r w:rsidR="00A127A2" w:rsidRPr="00100111">
        <w:rPr>
          <w:rFonts w:cs="Arial"/>
        </w:rPr>
        <w:t>5</w:t>
      </w:r>
      <w:r w:rsidR="004D05FD" w:rsidRPr="00100111">
        <w:rPr>
          <w:rFonts w:cs="Arial"/>
        </w:rPr>
        <w:t xml:space="preserve"> </w:t>
      </w:r>
      <w:r w:rsidR="004D05FD" w:rsidRPr="00100111">
        <w:rPr>
          <w:rFonts w:cs="Arial"/>
          <w:color w:val="000000"/>
          <w:lang w:eastAsia="zh-CN"/>
        </w:rPr>
        <w:t xml:space="preserve">till </w:t>
      </w:r>
      <w:r w:rsidR="000C21D4" w:rsidRPr="00100111">
        <w:rPr>
          <w:rFonts w:cs="Arial"/>
        </w:rPr>
        <w:t>3</w:t>
      </w:r>
      <w:r w:rsidR="00CE1EAC" w:rsidRPr="00100111">
        <w:rPr>
          <w:rFonts w:cs="Arial"/>
        </w:rPr>
        <w:t>1</w:t>
      </w:r>
      <w:r w:rsidR="000C21D4" w:rsidRPr="00100111">
        <w:rPr>
          <w:rFonts w:cs="Arial"/>
        </w:rPr>
        <w:t>.</w:t>
      </w:r>
      <w:r w:rsidR="00CE1EAC" w:rsidRPr="00100111">
        <w:rPr>
          <w:rFonts w:cs="Arial"/>
        </w:rPr>
        <w:t>12</w:t>
      </w:r>
      <w:r w:rsidR="000C21D4" w:rsidRPr="00100111">
        <w:rPr>
          <w:rFonts w:cs="Arial"/>
        </w:rPr>
        <w:t>.2026</w:t>
      </w:r>
      <w:r w:rsidR="00F670E8">
        <w:rPr>
          <w:rFonts w:cs="Arial"/>
        </w:rPr>
        <w:t xml:space="preserve"> </w:t>
      </w:r>
      <w:r w:rsidR="00F670E8" w:rsidRPr="00F670E8">
        <w:rPr>
          <w:rStyle w:val="normaltextrun"/>
          <w:rFonts w:cs="Arial"/>
          <w:color w:val="000000" w:themeColor="text1"/>
          <w:shd w:val="clear" w:color="auto" w:fill="FFFFFF"/>
        </w:rPr>
        <w:t xml:space="preserve">with the option of </w:t>
      </w:r>
      <w:r w:rsidR="00F670E8" w:rsidRPr="00F670E8">
        <w:rPr>
          <w:rStyle w:val="findhit"/>
          <w:rFonts w:cs="Arial"/>
          <w:color w:val="000000" w:themeColor="text1"/>
          <w:shd w:val="clear" w:color="auto" w:fill="FFFFFF"/>
        </w:rPr>
        <w:t>prolo</w:t>
      </w:r>
      <w:r w:rsidR="00F670E8" w:rsidRPr="00F670E8">
        <w:rPr>
          <w:rStyle w:val="normaltextrun"/>
          <w:rFonts w:cs="Arial"/>
          <w:color w:val="000000" w:themeColor="text1"/>
          <w:shd w:val="clear" w:color="auto" w:fill="FFFFFF"/>
        </w:rPr>
        <w:t>ngation for two times for one year</w:t>
      </w:r>
      <w:r w:rsidR="004D05FD" w:rsidRPr="00F670E8">
        <w:rPr>
          <w:rFonts w:cs="Arial"/>
          <w:color w:val="000000" w:themeColor="text1"/>
        </w:rPr>
        <w:t>.</w:t>
      </w:r>
    </w:p>
    <w:p w14:paraId="303DA815" w14:textId="77777777" w:rsidR="00141E1C" w:rsidRPr="00100111" w:rsidRDefault="00141E1C" w:rsidP="004777CA">
      <w:pPr>
        <w:autoSpaceDE w:val="0"/>
        <w:autoSpaceDN w:val="0"/>
        <w:adjustRightInd w:val="0"/>
        <w:spacing w:line="240" w:lineRule="exact"/>
        <w:contextualSpacing/>
        <w:jc w:val="both"/>
        <w:rPr>
          <w:rFonts w:cs="Arial"/>
        </w:rPr>
      </w:pPr>
    </w:p>
    <w:p w14:paraId="59290FB7" w14:textId="73272AA1" w:rsidR="00141E1C" w:rsidRPr="00100111" w:rsidRDefault="00141E1C" w:rsidP="004777CA">
      <w:pPr>
        <w:autoSpaceDE w:val="0"/>
        <w:autoSpaceDN w:val="0"/>
        <w:adjustRightInd w:val="0"/>
        <w:spacing w:line="240" w:lineRule="exact"/>
        <w:contextualSpacing/>
        <w:jc w:val="both"/>
        <w:rPr>
          <w:rFonts w:cs="Arial"/>
          <w:lang w:val="ru-RU"/>
        </w:rPr>
      </w:pPr>
      <w:r w:rsidRPr="00100111">
        <w:rPr>
          <w:rFonts w:cs="Arial"/>
        </w:rPr>
        <w:t>Additional information:</w:t>
      </w:r>
    </w:p>
    <w:p w14:paraId="271BAAD4" w14:textId="3E53B61E" w:rsidR="00141E1C" w:rsidRPr="00100111" w:rsidRDefault="00141E1C" w:rsidP="00F24221">
      <w:pPr>
        <w:pStyle w:val="ListParagraph"/>
        <w:numPr>
          <w:ilvl w:val="0"/>
          <w:numId w:val="11"/>
        </w:numPr>
        <w:spacing w:after="0"/>
        <w:ind w:right="-30"/>
        <w:jc w:val="both"/>
        <w:rPr>
          <w:rFonts w:cs="Arial"/>
          <w:lang w:val="en-US"/>
        </w:rPr>
      </w:pPr>
      <w:r w:rsidRPr="00100111">
        <w:rPr>
          <w:rFonts w:cs="Arial"/>
          <w:lang w:val="en-US"/>
        </w:rPr>
        <w:t>Number of</w:t>
      </w:r>
      <w:r w:rsidR="00420196" w:rsidRPr="00100111">
        <w:rPr>
          <w:rFonts w:cs="Arial"/>
          <w:lang w:val="en-US"/>
        </w:rPr>
        <w:t xml:space="preserve"> participants and name of the</w:t>
      </w:r>
      <w:r w:rsidRPr="00100111">
        <w:rPr>
          <w:rFonts w:cs="Arial"/>
          <w:lang w:val="en-US"/>
        </w:rPr>
        <w:t xml:space="preserve"> trainings will be determined based on GIZ needs</w:t>
      </w:r>
      <w:r w:rsidR="00913933" w:rsidRPr="00100111">
        <w:rPr>
          <w:rFonts w:cs="Arial"/>
          <w:lang w:val="en-US"/>
        </w:rPr>
        <w:t>.</w:t>
      </w:r>
    </w:p>
    <w:p w14:paraId="54DE60C0" w14:textId="772930C1" w:rsidR="00190042" w:rsidRPr="00100111" w:rsidRDefault="00141E1C" w:rsidP="00F24221">
      <w:pPr>
        <w:pStyle w:val="ListParagraph"/>
        <w:numPr>
          <w:ilvl w:val="0"/>
          <w:numId w:val="11"/>
        </w:numPr>
        <w:spacing w:after="0"/>
        <w:ind w:right="-30"/>
        <w:jc w:val="both"/>
        <w:rPr>
          <w:rFonts w:cs="Arial"/>
          <w:lang w:val="en-US"/>
        </w:rPr>
      </w:pPr>
      <w:r w:rsidRPr="00100111">
        <w:rPr>
          <w:rFonts w:cs="Arial"/>
          <w:lang w:val="en-US"/>
        </w:rPr>
        <w:t>Duration of each training</w:t>
      </w:r>
      <w:r w:rsidR="001D748C" w:rsidRPr="00100111">
        <w:rPr>
          <w:rFonts w:cs="Arial"/>
          <w:lang w:val="en-US"/>
        </w:rPr>
        <w:t xml:space="preserve"> is 8 hours (4 hours on the first day; 4 hours on the second day)</w:t>
      </w:r>
    </w:p>
    <w:p w14:paraId="55903891" w14:textId="5AAF1389" w:rsidR="00190042" w:rsidRPr="00100111" w:rsidRDefault="00141E1C" w:rsidP="00F24221">
      <w:pPr>
        <w:pStyle w:val="ListParagraph"/>
        <w:numPr>
          <w:ilvl w:val="0"/>
          <w:numId w:val="11"/>
        </w:numPr>
        <w:spacing w:after="0"/>
        <w:ind w:right="-30"/>
        <w:jc w:val="both"/>
        <w:rPr>
          <w:rFonts w:cs="Arial"/>
        </w:rPr>
      </w:pPr>
      <w:r w:rsidRPr="00100111">
        <w:rPr>
          <w:rFonts w:cs="Arial"/>
          <w:lang w:val="en-US"/>
        </w:rPr>
        <w:t xml:space="preserve">Number of participants </w:t>
      </w:r>
      <w:r w:rsidR="00913933" w:rsidRPr="00100111">
        <w:rPr>
          <w:rFonts w:cs="Arial"/>
          <w:lang w:val="en-US"/>
        </w:rPr>
        <w:t>in a group session should not</w:t>
      </w:r>
      <w:r w:rsidR="001D748C" w:rsidRPr="00100111">
        <w:rPr>
          <w:rFonts w:cs="Arial"/>
          <w:lang w:val="en-US"/>
        </w:rPr>
        <w:t xml:space="preserve"> be less than 6 people and should </w:t>
      </w:r>
      <w:r w:rsidR="000C135B" w:rsidRPr="00100111">
        <w:rPr>
          <w:rFonts w:cs="Arial"/>
          <w:lang w:val="en-US"/>
        </w:rPr>
        <w:t>not exceed</w:t>
      </w:r>
      <w:r w:rsidR="00913933" w:rsidRPr="00100111">
        <w:rPr>
          <w:rFonts w:cs="Arial"/>
          <w:lang w:val="en-US"/>
        </w:rPr>
        <w:t xml:space="preserve"> 10 people.</w:t>
      </w:r>
    </w:p>
    <w:p w14:paraId="14C7DD8C" w14:textId="3DD7A5A1" w:rsidR="009D4205" w:rsidRPr="00100111" w:rsidRDefault="009D4205" w:rsidP="00F24221">
      <w:pPr>
        <w:pStyle w:val="ListParagraph"/>
        <w:numPr>
          <w:ilvl w:val="0"/>
          <w:numId w:val="11"/>
        </w:numPr>
        <w:spacing w:after="0"/>
        <w:ind w:right="-30"/>
        <w:jc w:val="both"/>
        <w:rPr>
          <w:rFonts w:cs="Arial"/>
        </w:rPr>
      </w:pPr>
      <w:r w:rsidRPr="00100111">
        <w:rPr>
          <w:rFonts w:cs="Arial"/>
          <w:lang w:val="en-US"/>
        </w:rPr>
        <w:t xml:space="preserve">The final number of participants </w:t>
      </w:r>
      <w:r w:rsidR="001C120F" w:rsidRPr="00100111">
        <w:rPr>
          <w:rFonts w:cs="Arial"/>
          <w:lang w:val="en-US"/>
        </w:rPr>
        <w:t xml:space="preserve">for each training </w:t>
      </w:r>
      <w:r w:rsidRPr="00100111">
        <w:rPr>
          <w:rFonts w:cs="Arial"/>
          <w:lang w:val="en-US"/>
        </w:rPr>
        <w:t xml:space="preserve">will be specified in each individual order. </w:t>
      </w:r>
    </w:p>
    <w:p w14:paraId="0C9589BA" w14:textId="4AED2B48" w:rsidR="00190042" w:rsidRPr="00100111" w:rsidRDefault="00C115F3" w:rsidP="00F24221">
      <w:pPr>
        <w:pStyle w:val="ListParagraph"/>
        <w:numPr>
          <w:ilvl w:val="0"/>
          <w:numId w:val="11"/>
        </w:numPr>
        <w:spacing w:after="0"/>
        <w:ind w:right="-30"/>
        <w:jc w:val="both"/>
        <w:rPr>
          <w:rFonts w:cs="Arial"/>
        </w:rPr>
      </w:pPr>
      <w:r w:rsidRPr="00100111">
        <w:rPr>
          <w:rFonts w:cs="Arial"/>
        </w:rPr>
        <w:t>T</w:t>
      </w:r>
      <w:r w:rsidR="009D4205" w:rsidRPr="00100111">
        <w:rPr>
          <w:rFonts w:cs="Arial"/>
        </w:rPr>
        <w:t>he price</w:t>
      </w:r>
      <w:r w:rsidR="006335F2" w:rsidRPr="00100111">
        <w:rPr>
          <w:rFonts w:cs="Arial"/>
        </w:rPr>
        <w:t xml:space="preserve"> for all trainings </w:t>
      </w:r>
      <w:r w:rsidR="009D4205" w:rsidRPr="00100111">
        <w:rPr>
          <w:rFonts w:cs="Arial"/>
        </w:rPr>
        <w:t>is equal</w:t>
      </w:r>
      <w:r w:rsidR="001D748C" w:rsidRPr="00100111">
        <w:rPr>
          <w:rFonts w:cs="Arial"/>
        </w:rPr>
        <w:t>.</w:t>
      </w:r>
    </w:p>
    <w:p w14:paraId="4AE07696" w14:textId="2E064980" w:rsidR="00141E1C" w:rsidRPr="00100111" w:rsidRDefault="00141E1C" w:rsidP="00F24221">
      <w:pPr>
        <w:pStyle w:val="ListParagraph"/>
        <w:numPr>
          <w:ilvl w:val="0"/>
          <w:numId w:val="11"/>
        </w:numPr>
        <w:spacing w:after="0"/>
        <w:ind w:right="-30"/>
        <w:jc w:val="both"/>
        <w:rPr>
          <w:rFonts w:cs="Arial"/>
          <w:lang w:val="en-US"/>
        </w:rPr>
      </w:pPr>
      <w:r w:rsidRPr="00100111">
        <w:rPr>
          <w:rFonts w:cs="Arial"/>
          <w:lang w:val="en-US"/>
        </w:rPr>
        <w:t xml:space="preserve">In case of impossibility to provide training with </w:t>
      </w:r>
      <w:r w:rsidR="006335F2" w:rsidRPr="00100111">
        <w:rPr>
          <w:rFonts w:cs="Arial"/>
          <w:lang w:val="en-US"/>
        </w:rPr>
        <w:t>an accepted</w:t>
      </w:r>
      <w:r w:rsidRPr="00100111">
        <w:rPr>
          <w:rFonts w:cs="Arial"/>
          <w:lang w:val="en-US"/>
        </w:rPr>
        <w:t xml:space="preserve"> trainer, provider shall give another trainer for conducting </w:t>
      </w:r>
      <w:r w:rsidR="00106516" w:rsidRPr="00100111">
        <w:rPr>
          <w:rFonts w:cs="Arial"/>
          <w:lang w:val="en-US"/>
        </w:rPr>
        <w:t xml:space="preserve">a </w:t>
      </w:r>
      <w:r w:rsidRPr="00100111">
        <w:rPr>
          <w:rFonts w:cs="Arial"/>
          <w:lang w:val="en-US"/>
        </w:rPr>
        <w:t>training</w:t>
      </w:r>
      <w:r w:rsidR="007343F4" w:rsidRPr="00100111">
        <w:rPr>
          <w:rFonts w:cs="Arial"/>
          <w:lang w:val="en-US"/>
        </w:rPr>
        <w:t xml:space="preserve"> </w:t>
      </w:r>
      <w:r w:rsidR="007343F4" w:rsidRPr="00100111">
        <w:rPr>
          <w:rFonts w:cs="Arial"/>
        </w:rPr>
        <w:t>among the trainers specified in the contract</w:t>
      </w:r>
      <w:r w:rsidR="00190042" w:rsidRPr="00100111">
        <w:rPr>
          <w:rFonts w:cs="Arial"/>
          <w:lang w:val="en-US"/>
        </w:rPr>
        <w:t>.</w:t>
      </w:r>
    </w:p>
    <w:p w14:paraId="18E10134" w14:textId="625F6E8B" w:rsidR="009D4205" w:rsidRPr="00100111" w:rsidRDefault="009D4205" w:rsidP="00F24221">
      <w:pPr>
        <w:pStyle w:val="ListParagraph"/>
        <w:numPr>
          <w:ilvl w:val="0"/>
          <w:numId w:val="11"/>
        </w:numPr>
        <w:spacing w:after="0"/>
        <w:ind w:right="-30"/>
        <w:jc w:val="both"/>
        <w:rPr>
          <w:rFonts w:cs="Arial"/>
          <w:lang w:val="en-US"/>
        </w:rPr>
      </w:pPr>
      <w:r w:rsidRPr="00100111">
        <w:rPr>
          <w:rFonts w:cs="Arial"/>
        </w:rPr>
        <w:t>Online trainings are conducted remotely via Microsoft Teams using licensed MS Office software as well as others permitted IT software in GIZ.</w:t>
      </w:r>
    </w:p>
    <w:p w14:paraId="1712A521" w14:textId="77777777" w:rsidR="00A62CC5" w:rsidRPr="00100111" w:rsidRDefault="00141E1C" w:rsidP="00F24221">
      <w:pPr>
        <w:pStyle w:val="ListParagraph"/>
        <w:numPr>
          <w:ilvl w:val="0"/>
          <w:numId w:val="11"/>
        </w:numPr>
        <w:spacing w:after="0"/>
        <w:ind w:right="-30"/>
        <w:jc w:val="both"/>
        <w:rPr>
          <w:rFonts w:cs="Arial"/>
          <w:lang w:val="en-US"/>
        </w:rPr>
      </w:pPr>
      <w:r w:rsidRPr="00100111">
        <w:rPr>
          <w:rFonts w:cs="Arial"/>
          <w:lang w:val="en-US"/>
        </w:rPr>
        <w:t xml:space="preserve">Ability to provide accompanying documentations of the trainings in English </w:t>
      </w:r>
      <w:r w:rsidR="00A62CC5" w:rsidRPr="00100111">
        <w:rPr>
          <w:rFonts w:cs="Arial"/>
          <w:lang w:val="en-US"/>
        </w:rPr>
        <w:t>and/</w:t>
      </w:r>
      <w:r w:rsidRPr="00100111">
        <w:rPr>
          <w:rFonts w:cs="Arial"/>
          <w:lang w:val="en-US"/>
        </w:rPr>
        <w:t xml:space="preserve">or </w:t>
      </w:r>
      <w:r w:rsidR="00A62CC5" w:rsidRPr="00100111">
        <w:rPr>
          <w:rFonts w:cs="Arial"/>
          <w:lang w:val="en-US"/>
        </w:rPr>
        <w:t xml:space="preserve">Ukrainian </w:t>
      </w:r>
      <w:r w:rsidRPr="00100111">
        <w:rPr>
          <w:rFonts w:cs="Arial"/>
          <w:lang w:val="en-US"/>
        </w:rPr>
        <w:t>language, namely program of training, the list of participants and reporting.</w:t>
      </w:r>
    </w:p>
    <w:p w14:paraId="26AB3422" w14:textId="77777777" w:rsidR="009D4205" w:rsidRPr="00100111" w:rsidRDefault="009D4205" w:rsidP="009D4205">
      <w:pPr>
        <w:pStyle w:val="ListParagraph"/>
        <w:spacing w:after="0"/>
        <w:ind w:right="-30"/>
        <w:jc w:val="both"/>
        <w:rPr>
          <w:rFonts w:cs="Arial"/>
          <w:lang w:val="en-US"/>
        </w:rPr>
      </w:pPr>
    </w:p>
    <w:p w14:paraId="1D42E7A3" w14:textId="77777777" w:rsidR="004A7714" w:rsidRPr="00100111" w:rsidRDefault="004A7714" w:rsidP="004A7714">
      <w:pPr>
        <w:pStyle w:val="ListParagraph"/>
        <w:spacing w:after="0"/>
        <w:ind w:left="0" w:right="112"/>
        <w:jc w:val="both"/>
        <w:rPr>
          <w:rFonts w:cs="Arial"/>
        </w:rPr>
      </w:pPr>
      <w:r w:rsidRPr="00100111">
        <w:rPr>
          <w:rFonts w:cs="Arial"/>
          <w:lang w:val="en-US"/>
        </w:rPr>
        <w:t>Contractor shall</w:t>
      </w:r>
      <w:r w:rsidRPr="00100111">
        <w:rPr>
          <w:rFonts w:cs="Arial"/>
        </w:rPr>
        <w:t>:</w:t>
      </w:r>
    </w:p>
    <w:p w14:paraId="2ABD17E8" w14:textId="48861C03" w:rsidR="004A7714" w:rsidRPr="00100111" w:rsidRDefault="004A7714" w:rsidP="00F24221">
      <w:pPr>
        <w:pStyle w:val="ListParagraph"/>
        <w:numPr>
          <w:ilvl w:val="0"/>
          <w:numId w:val="10"/>
        </w:numPr>
        <w:spacing w:after="0"/>
        <w:ind w:right="112"/>
        <w:jc w:val="both"/>
        <w:rPr>
          <w:rFonts w:cs="Arial"/>
        </w:rPr>
      </w:pPr>
      <w:r w:rsidRPr="00100111">
        <w:rPr>
          <w:rFonts w:cs="Arial"/>
          <w:lang w:val="en-US"/>
        </w:rPr>
        <w:t>provide at own costs all materials and equipment necessary for training</w:t>
      </w:r>
      <w:r w:rsidR="00F449B7" w:rsidRPr="00100111">
        <w:rPr>
          <w:rFonts w:cs="Arial"/>
          <w:lang w:val="en-US"/>
        </w:rPr>
        <w:t>.</w:t>
      </w:r>
    </w:p>
    <w:p w14:paraId="334AE1E5" w14:textId="0751F6FC" w:rsidR="004A7714" w:rsidRPr="00100111" w:rsidRDefault="004A7714" w:rsidP="00F24221">
      <w:pPr>
        <w:pStyle w:val="ListParagraph"/>
        <w:numPr>
          <w:ilvl w:val="0"/>
          <w:numId w:val="10"/>
        </w:numPr>
        <w:spacing w:after="0"/>
        <w:ind w:right="112"/>
        <w:jc w:val="both"/>
        <w:rPr>
          <w:rFonts w:cs="Arial"/>
        </w:rPr>
      </w:pPr>
      <w:r w:rsidRPr="00100111">
        <w:rPr>
          <w:rFonts w:cs="Arial"/>
          <w:lang w:val="en-US"/>
        </w:rPr>
        <w:t xml:space="preserve">provide name </w:t>
      </w:r>
      <w:r w:rsidRPr="00100111">
        <w:rPr>
          <w:rFonts w:cs="Arial"/>
        </w:rPr>
        <w:t>certificates to all training participants</w:t>
      </w:r>
      <w:r w:rsidR="00F449B7" w:rsidRPr="00100111">
        <w:rPr>
          <w:rFonts w:cs="Arial"/>
        </w:rPr>
        <w:t>.</w:t>
      </w:r>
    </w:p>
    <w:p w14:paraId="5AC8D406" w14:textId="48D4EB58" w:rsidR="004A7714" w:rsidRPr="00100111" w:rsidRDefault="004A7714" w:rsidP="00F24221">
      <w:pPr>
        <w:pStyle w:val="ListParagraph"/>
        <w:numPr>
          <w:ilvl w:val="0"/>
          <w:numId w:val="10"/>
        </w:numPr>
        <w:spacing w:after="0"/>
        <w:ind w:right="112"/>
        <w:jc w:val="both"/>
        <w:rPr>
          <w:rFonts w:cs="Arial"/>
        </w:rPr>
      </w:pPr>
      <w:r w:rsidRPr="00100111">
        <w:rPr>
          <w:rFonts w:cs="Arial"/>
        </w:rPr>
        <w:lastRenderedPageBreak/>
        <w:t>provide all the necessary preparation before training beginning, including checking up of the equipment necessary for training</w:t>
      </w:r>
      <w:r w:rsidR="00F449B7" w:rsidRPr="00100111">
        <w:rPr>
          <w:rFonts w:cs="Arial"/>
        </w:rPr>
        <w:t>.</w:t>
      </w:r>
    </w:p>
    <w:p w14:paraId="657ACF1B" w14:textId="237A0E52" w:rsidR="004A7714" w:rsidRPr="00100111" w:rsidRDefault="004A7714" w:rsidP="00F24221">
      <w:pPr>
        <w:pStyle w:val="ListParagraph"/>
        <w:numPr>
          <w:ilvl w:val="0"/>
          <w:numId w:val="10"/>
        </w:numPr>
        <w:spacing w:after="0"/>
        <w:ind w:right="112"/>
        <w:jc w:val="both"/>
        <w:rPr>
          <w:rFonts w:cs="Arial"/>
        </w:rPr>
      </w:pPr>
      <w:r w:rsidRPr="00100111">
        <w:rPr>
          <w:rFonts w:cs="Arial"/>
        </w:rPr>
        <w:t>report about training results</w:t>
      </w:r>
      <w:r w:rsidR="001168E9" w:rsidRPr="00100111">
        <w:rPr>
          <w:rFonts w:cs="Arial"/>
        </w:rPr>
        <w:t>.</w:t>
      </w:r>
    </w:p>
    <w:p w14:paraId="3F605D9E" w14:textId="2DFBB6BF" w:rsidR="004A7714" w:rsidRPr="00100111" w:rsidRDefault="000201E0" w:rsidP="00F24221">
      <w:pPr>
        <w:pStyle w:val="ListParagraph"/>
        <w:numPr>
          <w:ilvl w:val="0"/>
          <w:numId w:val="10"/>
        </w:numPr>
        <w:spacing w:after="0"/>
        <w:ind w:right="112"/>
        <w:jc w:val="both"/>
        <w:rPr>
          <w:rFonts w:cs="Arial"/>
        </w:rPr>
      </w:pPr>
      <w:r w:rsidRPr="00100111">
        <w:rPr>
          <w:rFonts w:cs="Arial"/>
        </w:rPr>
        <w:t>c</w:t>
      </w:r>
      <w:r w:rsidR="004A7714" w:rsidRPr="00100111">
        <w:rPr>
          <w:rFonts w:cs="Arial"/>
        </w:rPr>
        <w:t>onduct trainings in Ukrainian</w:t>
      </w:r>
      <w:r w:rsidR="00A13A4E" w:rsidRPr="00100111">
        <w:rPr>
          <w:rFonts w:cs="Arial"/>
        </w:rPr>
        <w:t xml:space="preserve"> (or in English upon separate request).</w:t>
      </w:r>
    </w:p>
    <w:p w14:paraId="6EF455B4" w14:textId="77777777" w:rsidR="004A7714" w:rsidRPr="00100111" w:rsidRDefault="004A7714" w:rsidP="004A7714">
      <w:pPr>
        <w:pStyle w:val="ListParagraph"/>
        <w:spacing w:after="0"/>
        <w:ind w:right="112"/>
        <w:jc w:val="both"/>
        <w:rPr>
          <w:rFonts w:cs="Arial"/>
        </w:rPr>
      </w:pPr>
    </w:p>
    <w:p w14:paraId="2E88DC65" w14:textId="4A45FFDA" w:rsidR="004A7714" w:rsidRPr="00100111" w:rsidRDefault="004A7714" w:rsidP="004A7714">
      <w:pPr>
        <w:ind w:right="9"/>
        <w:jc w:val="both"/>
        <w:rPr>
          <w:rFonts w:cs="Arial"/>
        </w:rPr>
      </w:pPr>
      <w:r w:rsidRPr="00100111">
        <w:rPr>
          <w:rFonts w:cs="Arial"/>
          <w:lang w:val="en-US"/>
        </w:rPr>
        <w:t>Before each training session GIZ shall send the Contractor an e-mail request</w:t>
      </w:r>
      <w:r w:rsidR="00114587" w:rsidRPr="00100111">
        <w:rPr>
          <w:rFonts w:cs="Arial"/>
          <w:lang w:val="en-US"/>
        </w:rPr>
        <w:t xml:space="preserve"> from its corporate e-mail/s in the format name.lastname@giz.de</w:t>
      </w:r>
      <w:r w:rsidRPr="00100111">
        <w:rPr>
          <w:rFonts w:cs="Arial"/>
          <w:lang w:val="en-US"/>
        </w:rPr>
        <w:t xml:space="preserve">. </w:t>
      </w:r>
      <w:r w:rsidRPr="00100111">
        <w:rPr>
          <w:rFonts w:cs="Arial"/>
        </w:rPr>
        <w:t>The request shall be sent to Contractor</w:t>
      </w:r>
      <w:r w:rsidR="00A004C1" w:rsidRPr="00100111">
        <w:rPr>
          <w:rFonts w:cs="Arial"/>
        </w:rPr>
        <w:t xml:space="preserve"> </w:t>
      </w:r>
      <w:r w:rsidR="00A004C1" w:rsidRPr="00100111">
        <w:rPr>
          <w:rFonts w:cs="Arial"/>
          <w:u w:val="single"/>
        </w:rPr>
        <w:t>only</w:t>
      </w:r>
      <w:r w:rsidRPr="00100111">
        <w:rPr>
          <w:rFonts w:cs="Arial"/>
        </w:rPr>
        <w:t xml:space="preserve"> by GIZ</w:t>
      </w:r>
      <w:r w:rsidR="00A004C1" w:rsidRPr="00100111">
        <w:rPr>
          <w:rFonts w:cs="Arial"/>
          <w:lang w:val="uk-UA"/>
        </w:rPr>
        <w:t xml:space="preserve"> </w:t>
      </w:r>
      <w:r w:rsidR="00A004C1" w:rsidRPr="00100111">
        <w:rPr>
          <w:rFonts w:cs="Arial"/>
          <w:lang w:val="en-US"/>
        </w:rPr>
        <w:t>HR officer</w:t>
      </w:r>
      <w:r w:rsidRPr="00100111">
        <w:rPr>
          <w:rFonts w:cs="Arial"/>
        </w:rPr>
        <w:t xml:space="preserve"> at least 20 (twenty) </w:t>
      </w:r>
      <w:r w:rsidRPr="00100111">
        <w:rPr>
          <w:rFonts w:cs="Arial"/>
          <w:lang w:val="en-US"/>
        </w:rPr>
        <w:t>calendar</w:t>
      </w:r>
      <w:r w:rsidRPr="00100111">
        <w:rPr>
          <w:rFonts w:cs="Arial"/>
        </w:rPr>
        <w:t xml:space="preserve"> </w:t>
      </w:r>
      <w:r w:rsidRPr="00100111">
        <w:rPr>
          <w:rFonts w:cs="Arial"/>
          <w:lang w:val="en-US"/>
        </w:rPr>
        <w:t>days</w:t>
      </w:r>
      <w:r w:rsidRPr="00100111">
        <w:rPr>
          <w:rFonts w:cs="Arial"/>
        </w:rPr>
        <w:t xml:space="preserve"> </w:t>
      </w:r>
      <w:r w:rsidRPr="00100111">
        <w:rPr>
          <w:rFonts w:cs="Arial"/>
          <w:lang w:val="en-US"/>
        </w:rPr>
        <w:t>before</w:t>
      </w:r>
      <w:r w:rsidRPr="00100111">
        <w:rPr>
          <w:rFonts w:cs="Arial"/>
        </w:rPr>
        <w:t xml:space="preserve"> </w:t>
      </w:r>
      <w:r w:rsidRPr="00100111">
        <w:rPr>
          <w:rFonts w:cs="Arial"/>
          <w:lang w:val="en-US"/>
        </w:rPr>
        <w:t>the</w:t>
      </w:r>
      <w:r w:rsidRPr="00100111">
        <w:rPr>
          <w:rFonts w:cs="Arial"/>
        </w:rPr>
        <w:t xml:space="preserve"> </w:t>
      </w:r>
      <w:r w:rsidRPr="00100111">
        <w:rPr>
          <w:rFonts w:cs="Arial"/>
          <w:lang w:val="en-US"/>
        </w:rPr>
        <w:t>nearest</w:t>
      </w:r>
      <w:r w:rsidRPr="00100111">
        <w:rPr>
          <w:rFonts w:cs="Arial"/>
        </w:rPr>
        <w:t xml:space="preserve"> </w:t>
      </w:r>
      <w:r w:rsidRPr="00100111">
        <w:rPr>
          <w:rFonts w:cs="Arial"/>
          <w:lang w:val="en-US"/>
        </w:rPr>
        <w:t>desired date</w:t>
      </w:r>
      <w:r w:rsidRPr="00100111">
        <w:rPr>
          <w:rFonts w:cs="Arial"/>
        </w:rPr>
        <w:t xml:space="preserve"> </w:t>
      </w:r>
      <w:r w:rsidRPr="00100111">
        <w:rPr>
          <w:rFonts w:cs="Arial"/>
          <w:lang w:val="en-US"/>
        </w:rPr>
        <w:t>of</w:t>
      </w:r>
      <w:r w:rsidRPr="00100111">
        <w:rPr>
          <w:rFonts w:cs="Arial"/>
        </w:rPr>
        <w:t xml:space="preserve"> </w:t>
      </w:r>
      <w:r w:rsidRPr="00100111">
        <w:rPr>
          <w:rFonts w:cs="Arial"/>
          <w:lang w:val="en-US"/>
        </w:rPr>
        <w:t xml:space="preserve">training. </w:t>
      </w:r>
      <w:r w:rsidRPr="00100111">
        <w:rPr>
          <w:rFonts w:cs="Arial"/>
        </w:rPr>
        <w:t xml:space="preserve"> The request for training session shall contain following information:</w:t>
      </w:r>
    </w:p>
    <w:p w14:paraId="537BC7DC" w14:textId="55832D14" w:rsidR="004A7714" w:rsidRPr="00100111" w:rsidRDefault="004A7714" w:rsidP="00F24221">
      <w:pPr>
        <w:pStyle w:val="ListParagraph"/>
        <w:numPr>
          <w:ilvl w:val="0"/>
          <w:numId w:val="12"/>
        </w:numPr>
        <w:spacing w:after="0"/>
        <w:ind w:right="1813"/>
        <w:jc w:val="both"/>
        <w:rPr>
          <w:rFonts w:cs="Arial"/>
        </w:rPr>
      </w:pPr>
      <w:r w:rsidRPr="00100111">
        <w:rPr>
          <w:rFonts w:cs="Arial"/>
          <w:lang w:val="en-US"/>
        </w:rPr>
        <w:t>name of training</w:t>
      </w:r>
      <w:r w:rsidR="00F449B7" w:rsidRPr="00100111">
        <w:rPr>
          <w:rFonts w:cs="Arial"/>
        </w:rPr>
        <w:t>.</w:t>
      </w:r>
    </w:p>
    <w:p w14:paraId="4EAF3377" w14:textId="4C35BC5E" w:rsidR="004A7714" w:rsidRPr="00100111" w:rsidRDefault="0094473E" w:rsidP="00F24221">
      <w:pPr>
        <w:pStyle w:val="ListParagraph"/>
        <w:numPr>
          <w:ilvl w:val="0"/>
          <w:numId w:val="12"/>
        </w:numPr>
        <w:spacing w:after="0"/>
        <w:ind w:right="-1"/>
        <w:jc w:val="both"/>
        <w:rPr>
          <w:rFonts w:cs="Arial"/>
        </w:rPr>
      </w:pPr>
      <w:r w:rsidRPr="00100111">
        <w:rPr>
          <w:rFonts w:cs="Arial"/>
          <w:lang w:val="en-US"/>
        </w:rPr>
        <w:t>number of participants</w:t>
      </w:r>
      <w:r w:rsidR="00F06F1E" w:rsidRPr="00100111">
        <w:rPr>
          <w:rFonts w:cs="Arial"/>
          <w:lang w:val="en-US"/>
        </w:rPr>
        <w:t xml:space="preserve"> </w:t>
      </w:r>
    </w:p>
    <w:p w14:paraId="32562F54" w14:textId="77777777" w:rsidR="004A7714" w:rsidRPr="00100111" w:rsidRDefault="004A7714" w:rsidP="00F24221">
      <w:pPr>
        <w:pStyle w:val="ListParagraph"/>
        <w:numPr>
          <w:ilvl w:val="0"/>
          <w:numId w:val="12"/>
        </w:numPr>
        <w:spacing w:after="0"/>
        <w:ind w:right="1813"/>
        <w:jc w:val="both"/>
        <w:rPr>
          <w:rFonts w:cs="Arial"/>
        </w:rPr>
      </w:pPr>
      <w:r w:rsidRPr="00100111">
        <w:rPr>
          <w:rFonts w:cs="Arial"/>
          <w:lang w:val="en-US"/>
        </w:rPr>
        <w:t>list of participants</w:t>
      </w:r>
      <w:r w:rsidRPr="00100111">
        <w:rPr>
          <w:rFonts w:cs="Arial"/>
        </w:rPr>
        <w:t xml:space="preserve"> for invitations.</w:t>
      </w:r>
    </w:p>
    <w:p w14:paraId="149E7032" w14:textId="77777777" w:rsidR="004A7714" w:rsidRPr="00100111" w:rsidRDefault="004A7714" w:rsidP="004777CA">
      <w:pPr>
        <w:autoSpaceDE w:val="0"/>
        <w:autoSpaceDN w:val="0"/>
        <w:adjustRightInd w:val="0"/>
        <w:spacing w:line="240" w:lineRule="exact"/>
        <w:contextualSpacing/>
        <w:jc w:val="both"/>
        <w:rPr>
          <w:rFonts w:cs="Arial"/>
        </w:rPr>
      </w:pPr>
    </w:p>
    <w:p w14:paraId="28698259" w14:textId="77777777" w:rsidR="000201E0" w:rsidRPr="00100111" w:rsidRDefault="000201E0" w:rsidP="004777CA">
      <w:pPr>
        <w:autoSpaceDE w:val="0"/>
        <w:autoSpaceDN w:val="0"/>
        <w:adjustRightInd w:val="0"/>
        <w:spacing w:line="240" w:lineRule="exact"/>
        <w:contextualSpacing/>
        <w:jc w:val="both"/>
        <w:rPr>
          <w:rFonts w:cs="Arial"/>
          <w:u w:val="single"/>
        </w:rPr>
      </w:pPr>
      <w:r w:rsidRPr="00100111">
        <w:rPr>
          <w:rFonts w:cs="Arial"/>
          <w:u w:val="single"/>
        </w:rPr>
        <w:t xml:space="preserve">Changes in order/ cancellation procedure </w:t>
      </w:r>
    </w:p>
    <w:p w14:paraId="73B8F4F7" w14:textId="77777777" w:rsidR="000201E0" w:rsidRPr="00100111" w:rsidRDefault="000201E0" w:rsidP="004777CA">
      <w:pPr>
        <w:autoSpaceDE w:val="0"/>
        <w:autoSpaceDN w:val="0"/>
        <w:adjustRightInd w:val="0"/>
        <w:spacing w:line="240" w:lineRule="exact"/>
        <w:contextualSpacing/>
        <w:jc w:val="both"/>
        <w:rPr>
          <w:rFonts w:cs="Arial"/>
        </w:rPr>
      </w:pPr>
    </w:p>
    <w:p w14:paraId="5B96DFAD" w14:textId="77777777" w:rsidR="000201E0" w:rsidRPr="00100111" w:rsidRDefault="000201E0" w:rsidP="004777CA">
      <w:pPr>
        <w:autoSpaceDE w:val="0"/>
        <w:autoSpaceDN w:val="0"/>
        <w:adjustRightInd w:val="0"/>
        <w:spacing w:line="240" w:lineRule="exact"/>
        <w:contextualSpacing/>
        <w:jc w:val="both"/>
        <w:rPr>
          <w:rFonts w:cs="Arial"/>
        </w:rPr>
      </w:pPr>
      <w:r w:rsidRPr="00100111">
        <w:rPr>
          <w:rFonts w:cs="Arial"/>
        </w:rPr>
        <w:t xml:space="preserve">GIZ has a right to cancel or make changes in the confirmed order without penalties no later than 7 (seven) calendar days to the start of training. </w:t>
      </w:r>
    </w:p>
    <w:p w14:paraId="67ECC8C5" w14:textId="77777777" w:rsidR="000201E0" w:rsidRPr="00100111" w:rsidRDefault="000201E0" w:rsidP="004777CA">
      <w:pPr>
        <w:autoSpaceDE w:val="0"/>
        <w:autoSpaceDN w:val="0"/>
        <w:adjustRightInd w:val="0"/>
        <w:spacing w:line="240" w:lineRule="exact"/>
        <w:contextualSpacing/>
        <w:jc w:val="both"/>
        <w:rPr>
          <w:rFonts w:cs="Arial"/>
          <w:lang w:val="uk-UA"/>
        </w:rPr>
      </w:pPr>
      <w:r w:rsidRPr="00100111">
        <w:rPr>
          <w:rFonts w:cs="Arial"/>
        </w:rPr>
        <w:t xml:space="preserve">The Contractor has a right to request payment of 30% penalty of the cost of the ordered training in case of its cancellation / changing GIZ in less than 7 (seven) calendar days before it starts. </w:t>
      </w:r>
    </w:p>
    <w:p w14:paraId="52C6D242" w14:textId="460FD1B4" w:rsidR="000201E0" w:rsidRPr="00100111" w:rsidRDefault="000201E0" w:rsidP="004777CA">
      <w:pPr>
        <w:autoSpaceDE w:val="0"/>
        <w:autoSpaceDN w:val="0"/>
        <w:adjustRightInd w:val="0"/>
        <w:spacing w:line="240" w:lineRule="exact"/>
        <w:contextualSpacing/>
        <w:jc w:val="both"/>
        <w:rPr>
          <w:rFonts w:cs="Arial"/>
        </w:rPr>
      </w:pPr>
      <w:r w:rsidRPr="00100111">
        <w:rPr>
          <w:rFonts w:cs="Arial"/>
        </w:rPr>
        <w:t>The Contractor shall give official reply to the request of GIZ for cancellation or changing in procedure within 2 (two) working days from the moment of its receiving.</w:t>
      </w:r>
    </w:p>
    <w:p w14:paraId="53F4BFC1" w14:textId="3A4DEAE2" w:rsidR="00E17DF0" w:rsidRPr="00100111" w:rsidRDefault="00087999" w:rsidP="00F24221">
      <w:pPr>
        <w:pStyle w:val="ListParagraph"/>
        <w:numPr>
          <w:ilvl w:val="1"/>
          <w:numId w:val="6"/>
        </w:numPr>
        <w:jc w:val="both"/>
        <w:rPr>
          <w:rStyle w:val="Heading1Char"/>
          <w:rFonts w:cs="Arial"/>
          <w:b w:val="0"/>
          <w:szCs w:val="22"/>
          <w:lang w:val="uk-UA"/>
        </w:rPr>
      </w:pPr>
      <w:r w:rsidRPr="00100111">
        <w:rPr>
          <w:rFonts w:cs="Arial"/>
          <w:b/>
        </w:rPr>
        <w:t>Deliverables and Reporting:</w:t>
      </w:r>
    </w:p>
    <w:p w14:paraId="4AAEDFF7" w14:textId="24A3954E" w:rsidR="00E17DF0" w:rsidRPr="00100111" w:rsidRDefault="00087999" w:rsidP="00D93EF8">
      <w:pPr>
        <w:jc w:val="both"/>
        <w:rPr>
          <w:rFonts w:cs="Arial"/>
          <w:lang w:val="en-US"/>
        </w:rPr>
      </w:pPr>
      <w:r w:rsidRPr="00100111">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100111" w14:paraId="3C5356B2" w14:textId="77777777" w:rsidTr="00141E1C">
        <w:trPr>
          <w:trHeight w:val="510"/>
          <w:jc w:val="center"/>
        </w:trPr>
        <w:tc>
          <w:tcPr>
            <w:tcW w:w="3114" w:type="dxa"/>
          </w:tcPr>
          <w:p w14:paraId="50F4A3E8" w14:textId="77777777" w:rsidR="00087999" w:rsidRPr="00100111" w:rsidRDefault="00087999" w:rsidP="00127D3B">
            <w:pPr>
              <w:spacing w:after="0"/>
              <w:contextualSpacing/>
              <w:jc w:val="both"/>
              <w:rPr>
                <w:rFonts w:cs="Arial"/>
                <w:b/>
                <w:bCs/>
                <w:sz w:val="22"/>
                <w:szCs w:val="22"/>
                <w:lang w:val="uk-UA"/>
              </w:rPr>
            </w:pPr>
            <w:r w:rsidRPr="00100111">
              <w:rPr>
                <w:rFonts w:cs="Arial"/>
                <w:b/>
                <w:bCs/>
                <w:sz w:val="22"/>
                <w:szCs w:val="22"/>
              </w:rPr>
              <w:t>Reporting/ Deliverable #</w:t>
            </w:r>
          </w:p>
        </w:tc>
        <w:tc>
          <w:tcPr>
            <w:tcW w:w="3260" w:type="dxa"/>
          </w:tcPr>
          <w:p w14:paraId="5440CD40" w14:textId="77777777" w:rsidR="00087999" w:rsidRPr="00100111" w:rsidRDefault="00087999" w:rsidP="00127D3B">
            <w:pPr>
              <w:spacing w:after="0"/>
              <w:contextualSpacing/>
              <w:jc w:val="both"/>
              <w:rPr>
                <w:rFonts w:cs="Arial"/>
                <w:b/>
                <w:sz w:val="22"/>
                <w:szCs w:val="22"/>
              </w:rPr>
            </w:pPr>
            <w:r w:rsidRPr="00100111">
              <w:rPr>
                <w:rFonts w:cs="Arial"/>
                <w:b/>
                <w:sz w:val="22"/>
                <w:szCs w:val="22"/>
              </w:rPr>
              <w:t>Requirements to the format</w:t>
            </w:r>
          </w:p>
        </w:tc>
        <w:tc>
          <w:tcPr>
            <w:tcW w:w="2850" w:type="dxa"/>
          </w:tcPr>
          <w:p w14:paraId="550F0583" w14:textId="77777777" w:rsidR="00087999" w:rsidRPr="00100111" w:rsidRDefault="00087999" w:rsidP="00127D3B">
            <w:pPr>
              <w:spacing w:after="0"/>
              <w:contextualSpacing/>
              <w:jc w:val="both"/>
              <w:rPr>
                <w:rFonts w:cs="Arial"/>
                <w:b/>
                <w:bCs/>
                <w:sz w:val="22"/>
                <w:szCs w:val="22"/>
              </w:rPr>
            </w:pPr>
            <w:r w:rsidRPr="00100111">
              <w:rPr>
                <w:rFonts w:cs="Arial"/>
                <w:b/>
                <w:bCs/>
                <w:sz w:val="22"/>
                <w:szCs w:val="22"/>
              </w:rPr>
              <w:t>Anticipated period, by</w:t>
            </w:r>
          </w:p>
        </w:tc>
      </w:tr>
      <w:tr w:rsidR="00087999" w:rsidRPr="00100111" w14:paraId="779C08D4" w14:textId="77777777" w:rsidTr="00141E1C">
        <w:trPr>
          <w:trHeight w:val="330"/>
          <w:jc w:val="center"/>
        </w:trPr>
        <w:tc>
          <w:tcPr>
            <w:tcW w:w="3114" w:type="dxa"/>
          </w:tcPr>
          <w:p w14:paraId="47FABC73" w14:textId="52422DDA" w:rsidR="00087999" w:rsidRPr="00100111" w:rsidRDefault="004777CA" w:rsidP="00127D3B">
            <w:pPr>
              <w:spacing w:after="0"/>
              <w:contextualSpacing/>
              <w:jc w:val="both"/>
              <w:rPr>
                <w:rFonts w:cs="Arial"/>
                <w:sz w:val="22"/>
                <w:szCs w:val="22"/>
                <w:lang w:val="ru-RU"/>
              </w:rPr>
            </w:pPr>
            <w:r w:rsidRPr="00100111">
              <w:rPr>
                <w:rFonts w:cs="Arial"/>
                <w:sz w:val="22"/>
                <w:szCs w:val="22"/>
              </w:rPr>
              <w:t>Invoice</w:t>
            </w:r>
          </w:p>
        </w:tc>
        <w:tc>
          <w:tcPr>
            <w:tcW w:w="3260" w:type="dxa"/>
          </w:tcPr>
          <w:p w14:paraId="791C58C6" w14:textId="2E113CE0" w:rsidR="00087999" w:rsidRPr="00100111" w:rsidRDefault="004777CA" w:rsidP="00127D3B">
            <w:pPr>
              <w:spacing w:after="0"/>
              <w:contextualSpacing/>
              <w:jc w:val="both"/>
              <w:rPr>
                <w:rFonts w:cs="Arial"/>
                <w:sz w:val="22"/>
                <w:szCs w:val="22"/>
              </w:rPr>
            </w:pPr>
            <w:r w:rsidRPr="00100111">
              <w:rPr>
                <w:rFonts w:cs="Arial"/>
                <w:sz w:val="22"/>
                <w:szCs w:val="22"/>
                <w:lang w:val="en-US"/>
              </w:rPr>
              <w:t>In English or in Ukrainian and English,</w:t>
            </w:r>
            <w:r w:rsidRPr="00100111">
              <w:rPr>
                <w:rFonts w:cs="Arial"/>
                <w:sz w:val="22"/>
                <w:szCs w:val="22"/>
              </w:rPr>
              <w:t xml:space="preserve"> signed and stamped</w:t>
            </w:r>
            <w:r w:rsidR="00141E1C" w:rsidRPr="00100111">
              <w:rPr>
                <w:rFonts w:cs="Arial"/>
                <w:sz w:val="22"/>
                <w:szCs w:val="22"/>
              </w:rPr>
              <w:t>.</w:t>
            </w:r>
          </w:p>
        </w:tc>
        <w:tc>
          <w:tcPr>
            <w:tcW w:w="2850" w:type="dxa"/>
          </w:tcPr>
          <w:p w14:paraId="4F868B55" w14:textId="66593052" w:rsidR="00087999" w:rsidRPr="00100111" w:rsidRDefault="004777CA" w:rsidP="00127D3B">
            <w:pPr>
              <w:spacing w:after="0"/>
              <w:contextualSpacing/>
              <w:jc w:val="both"/>
              <w:rPr>
                <w:rFonts w:cs="Arial"/>
                <w:sz w:val="22"/>
                <w:szCs w:val="22"/>
              </w:rPr>
            </w:pPr>
            <w:r w:rsidRPr="00100111">
              <w:rPr>
                <w:rFonts w:cs="Arial"/>
                <w:sz w:val="22"/>
                <w:szCs w:val="22"/>
              </w:rPr>
              <w:t>After each training session</w:t>
            </w:r>
            <w:r w:rsidR="00141E1C" w:rsidRPr="00100111">
              <w:rPr>
                <w:rFonts w:cs="Arial"/>
                <w:sz w:val="22"/>
                <w:szCs w:val="22"/>
              </w:rPr>
              <w:t>.</w:t>
            </w:r>
          </w:p>
        </w:tc>
      </w:tr>
      <w:tr w:rsidR="004777CA" w:rsidRPr="00100111" w14:paraId="7837DED5" w14:textId="77777777" w:rsidTr="00141E1C">
        <w:trPr>
          <w:trHeight w:val="315"/>
          <w:jc w:val="center"/>
        </w:trPr>
        <w:tc>
          <w:tcPr>
            <w:tcW w:w="3114" w:type="dxa"/>
          </w:tcPr>
          <w:p w14:paraId="6FA21B41" w14:textId="6BF58222" w:rsidR="004777CA" w:rsidRPr="00100111" w:rsidRDefault="004777CA" w:rsidP="004777CA">
            <w:pPr>
              <w:spacing w:after="0"/>
              <w:contextualSpacing/>
              <w:jc w:val="both"/>
              <w:rPr>
                <w:rFonts w:cs="Arial"/>
                <w:sz w:val="22"/>
                <w:szCs w:val="22"/>
              </w:rPr>
            </w:pPr>
            <w:r w:rsidRPr="00100111">
              <w:rPr>
                <w:rFonts w:eastAsia="Arial" w:cs="Arial"/>
                <w:sz w:val="22"/>
                <w:szCs w:val="22"/>
                <w:lang w:val="en-US" w:eastAsia="de-DE"/>
              </w:rPr>
              <w:t>Act of service acceptance</w:t>
            </w:r>
          </w:p>
        </w:tc>
        <w:tc>
          <w:tcPr>
            <w:tcW w:w="3260" w:type="dxa"/>
          </w:tcPr>
          <w:p w14:paraId="38FC7E6E" w14:textId="069F968E" w:rsidR="004777CA" w:rsidRPr="00100111" w:rsidRDefault="004777CA" w:rsidP="004777CA">
            <w:pPr>
              <w:spacing w:after="0"/>
              <w:contextualSpacing/>
              <w:jc w:val="both"/>
              <w:rPr>
                <w:rFonts w:cs="Arial"/>
                <w:sz w:val="22"/>
                <w:szCs w:val="22"/>
              </w:rPr>
            </w:pPr>
            <w:r w:rsidRPr="00100111">
              <w:rPr>
                <w:rFonts w:eastAsia="Arial" w:cs="Arial"/>
                <w:sz w:val="22"/>
                <w:szCs w:val="22"/>
                <w:lang w:val="en-US" w:eastAsia="de-DE"/>
              </w:rPr>
              <w:t>English or in Ukrainian and English,</w:t>
            </w:r>
            <w:r w:rsidRPr="00100111">
              <w:rPr>
                <w:rFonts w:eastAsia="Arial" w:cs="Arial"/>
                <w:sz w:val="22"/>
                <w:szCs w:val="22"/>
                <w:lang w:eastAsia="de-DE"/>
              </w:rPr>
              <w:t xml:space="preserve"> signed and stamped</w:t>
            </w:r>
            <w:r w:rsidR="00141E1C" w:rsidRPr="00100111">
              <w:rPr>
                <w:rFonts w:eastAsia="Arial" w:cs="Arial"/>
                <w:sz w:val="22"/>
                <w:szCs w:val="22"/>
                <w:lang w:eastAsia="de-DE"/>
              </w:rPr>
              <w:t>.</w:t>
            </w:r>
          </w:p>
        </w:tc>
        <w:tc>
          <w:tcPr>
            <w:tcW w:w="2850" w:type="dxa"/>
          </w:tcPr>
          <w:p w14:paraId="498B1881" w14:textId="335F741E" w:rsidR="004777CA" w:rsidRPr="00100111" w:rsidRDefault="004777CA" w:rsidP="004777CA">
            <w:pPr>
              <w:spacing w:after="0"/>
              <w:contextualSpacing/>
              <w:jc w:val="both"/>
              <w:rPr>
                <w:rFonts w:cs="Arial"/>
                <w:sz w:val="22"/>
                <w:szCs w:val="22"/>
              </w:rPr>
            </w:pPr>
            <w:r w:rsidRPr="00100111">
              <w:rPr>
                <w:rFonts w:cs="Arial"/>
                <w:sz w:val="22"/>
                <w:szCs w:val="22"/>
              </w:rPr>
              <w:t>After each training session</w:t>
            </w:r>
            <w:r w:rsidR="00141E1C" w:rsidRPr="00100111">
              <w:rPr>
                <w:rFonts w:cs="Arial"/>
                <w:sz w:val="22"/>
                <w:szCs w:val="22"/>
              </w:rPr>
              <w:t>.</w:t>
            </w:r>
          </w:p>
        </w:tc>
      </w:tr>
      <w:tr w:rsidR="004777CA" w:rsidRPr="00100111" w14:paraId="23AFFC27" w14:textId="77777777" w:rsidTr="00141E1C">
        <w:trPr>
          <w:trHeight w:val="225"/>
          <w:jc w:val="center"/>
        </w:trPr>
        <w:tc>
          <w:tcPr>
            <w:tcW w:w="3114" w:type="dxa"/>
          </w:tcPr>
          <w:p w14:paraId="0A9827CD" w14:textId="041E0996" w:rsidR="004777CA" w:rsidRPr="00100111" w:rsidRDefault="004777CA" w:rsidP="004777CA">
            <w:pPr>
              <w:spacing w:after="0"/>
              <w:contextualSpacing/>
              <w:jc w:val="both"/>
              <w:rPr>
                <w:rFonts w:cs="Arial"/>
                <w:sz w:val="22"/>
                <w:szCs w:val="22"/>
              </w:rPr>
            </w:pPr>
            <w:r w:rsidRPr="00100111">
              <w:rPr>
                <w:rFonts w:eastAsia="Arial" w:cs="Arial"/>
                <w:sz w:val="22"/>
                <w:szCs w:val="22"/>
                <w:lang w:val="en-US" w:eastAsia="de-DE"/>
              </w:rPr>
              <w:t>List of actual participants</w:t>
            </w:r>
            <w:r w:rsidRPr="00100111">
              <w:rPr>
                <w:rFonts w:cs="Arial"/>
                <w:sz w:val="22"/>
                <w:szCs w:val="22"/>
              </w:rPr>
              <w:t xml:space="preserve"> </w:t>
            </w:r>
          </w:p>
        </w:tc>
        <w:tc>
          <w:tcPr>
            <w:tcW w:w="3260" w:type="dxa"/>
          </w:tcPr>
          <w:p w14:paraId="0A3B98AD" w14:textId="6FF67504" w:rsidR="004777CA" w:rsidRPr="00100111" w:rsidRDefault="004777CA" w:rsidP="004777CA">
            <w:pPr>
              <w:spacing w:after="0"/>
              <w:contextualSpacing/>
              <w:jc w:val="both"/>
              <w:rPr>
                <w:rFonts w:cs="Arial"/>
                <w:sz w:val="22"/>
                <w:szCs w:val="22"/>
              </w:rPr>
            </w:pPr>
            <w:r w:rsidRPr="00100111">
              <w:rPr>
                <w:rFonts w:eastAsia="Arial" w:cs="Arial"/>
                <w:sz w:val="22"/>
                <w:szCs w:val="22"/>
                <w:lang w:val="en-US" w:eastAsia="de-DE"/>
              </w:rPr>
              <w:t>English or in Ukrainian and English in Excel</w:t>
            </w:r>
            <w:r w:rsidR="00141E1C" w:rsidRPr="00100111">
              <w:rPr>
                <w:rFonts w:eastAsia="Arial" w:cs="Arial"/>
                <w:sz w:val="22"/>
                <w:szCs w:val="22"/>
                <w:lang w:val="en-US" w:eastAsia="de-DE"/>
              </w:rPr>
              <w:t>.</w:t>
            </w:r>
          </w:p>
        </w:tc>
        <w:tc>
          <w:tcPr>
            <w:tcW w:w="2850" w:type="dxa"/>
          </w:tcPr>
          <w:p w14:paraId="2B5CD6FA" w14:textId="5CF41DA7" w:rsidR="004777CA" w:rsidRPr="00100111" w:rsidRDefault="004777CA" w:rsidP="004777CA">
            <w:pPr>
              <w:spacing w:after="0"/>
              <w:contextualSpacing/>
              <w:jc w:val="both"/>
              <w:rPr>
                <w:rFonts w:cs="Arial"/>
                <w:sz w:val="22"/>
                <w:szCs w:val="22"/>
              </w:rPr>
            </w:pPr>
            <w:r w:rsidRPr="00100111">
              <w:rPr>
                <w:rFonts w:cs="Arial"/>
                <w:sz w:val="22"/>
                <w:szCs w:val="22"/>
              </w:rPr>
              <w:t>After each training session</w:t>
            </w:r>
            <w:r w:rsidR="00141E1C" w:rsidRPr="00100111">
              <w:rPr>
                <w:rFonts w:cs="Arial"/>
                <w:sz w:val="22"/>
                <w:szCs w:val="22"/>
              </w:rPr>
              <w:t>.</w:t>
            </w:r>
          </w:p>
        </w:tc>
      </w:tr>
    </w:tbl>
    <w:p w14:paraId="6135ACDF" w14:textId="77777777" w:rsidR="00F04317" w:rsidRPr="00100111" w:rsidRDefault="00F04317" w:rsidP="00127D3B">
      <w:pPr>
        <w:pStyle w:val="ListParagraph"/>
        <w:ind w:left="0"/>
        <w:jc w:val="both"/>
        <w:rPr>
          <w:rFonts w:eastAsiaTheme="majorEastAsia" w:cs="Arial"/>
          <w:bCs/>
          <w:i/>
        </w:rPr>
      </w:pPr>
    </w:p>
    <w:p w14:paraId="5CB8844A" w14:textId="2277E1AB" w:rsidR="00A460FE" w:rsidRPr="00100111" w:rsidRDefault="00F04317" w:rsidP="00127D3B">
      <w:pPr>
        <w:pStyle w:val="ListParagraph"/>
        <w:ind w:left="0"/>
        <w:jc w:val="both"/>
        <w:rPr>
          <w:rFonts w:eastAsiaTheme="majorEastAsia" w:cs="Arial"/>
          <w:bCs/>
          <w:iCs/>
        </w:rPr>
      </w:pPr>
      <w:r w:rsidRPr="00100111">
        <w:rPr>
          <w:rFonts w:eastAsiaTheme="majorEastAsia" w:cs="Arial"/>
          <w:bCs/>
          <w:iCs/>
        </w:rPr>
        <w:t xml:space="preserve">The Contractor shall forward reporting documents to </w:t>
      </w:r>
      <w:r w:rsidR="003F4EEB" w:rsidRPr="75166D84">
        <w:rPr>
          <w:lang w:val="en-US"/>
        </w:rPr>
        <w:t xml:space="preserve">_______ </w:t>
      </w:r>
      <w:r w:rsidR="003F4EEB" w:rsidRPr="75166D84">
        <w:rPr>
          <w:i/>
          <w:iCs/>
          <w:lang w:val="en-US"/>
        </w:rPr>
        <w:t>(indicate name/-s, surname/-s, phone/-s, e-mail/-s)</w:t>
      </w:r>
      <w:r w:rsidR="003F4EEB" w:rsidRPr="00D93EF8">
        <w:rPr>
          <w:rFonts w:cs="Arial"/>
          <w:i/>
          <w:iCs/>
          <w:color w:val="ED7D31" w:themeColor="accent2"/>
        </w:rPr>
        <w:t xml:space="preserve"> (</w:t>
      </w:r>
      <w:r w:rsidR="003F4EEB" w:rsidRPr="75166D84">
        <w:rPr>
          <w:i/>
          <w:iCs/>
          <w:color w:val="ED7D31" w:themeColor="accent2"/>
        </w:rPr>
        <w:t>shall be specified at the time of contract preparation by the procurement unit responsible for contract preparation)</w:t>
      </w:r>
      <w:r w:rsidR="003F4EEB">
        <w:rPr>
          <w:rFonts w:eastAsiaTheme="majorEastAsia" w:cs="Arial"/>
          <w:bCs/>
          <w:iCs/>
          <w:lang w:val="uk-UA"/>
        </w:rPr>
        <w:t>.</w:t>
      </w:r>
      <w:r w:rsidR="003F4EEB" w:rsidRPr="00100111">
        <w:rPr>
          <w:rFonts w:eastAsiaTheme="majorEastAsia" w:cs="Arial"/>
          <w:bCs/>
          <w:iCs/>
        </w:rPr>
        <w:t xml:space="preserve"> </w:t>
      </w:r>
    </w:p>
    <w:p w14:paraId="167A66C3" w14:textId="77777777" w:rsidR="00141E1C" w:rsidRPr="00100111" w:rsidRDefault="00141E1C" w:rsidP="00127D3B">
      <w:pPr>
        <w:pStyle w:val="ListParagraph"/>
        <w:ind w:left="0"/>
        <w:jc w:val="both"/>
        <w:rPr>
          <w:rStyle w:val="Heading1Char"/>
          <w:rFonts w:cs="Arial"/>
          <w:b w:val="0"/>
          <w:iCs/>
          <w:szCs w:val="22"/>
        </w:rPr>
      </w:pPr>
    </w:p>
    <w:p w14:paraId="63FD79C8" w14:textId="19053CE7" w:rsidR="00ED7487" w:rsidRPr="00100111" w:rsidRDefault="00A37364" w:rsidP="00F24221">
      <w:pPr>
        <w:pStyle w:val="ListParagraph"/>
        <w:numPr>
          <w:ilvl w:val="0"/>
          <w:numId w:val="6"/>
        </w:numPr>
        <w:tabs>
          <w:tab w:val="left" w:pos="284"/>
        </w:tabs>
        <w:ind w:left="0" w:firstLine="0"/>
        <w:jc w:val="both"/>
        <w:rPr>
          <w:rStyle w:val="Heading1Char"/>
          <w:rFonts w:cs="Arial"/>
          <w:b w:val="0"/>
          <w:i/>
          <w:szCs w:val="22"/>
        </w:rPr>
      </w:pPr>
      <w:r w:rsidRPr="00100111">
        <w:rPr>
          <w:rStyle w:val="Heading1Char"/>
          <w:rFonts w:cs="Arial"/>
          <w:szCs w:val="22"/>
        </w:rPr>
        <w:t>Concept</w:t>
      </w:r>
      <w:bookmarkEnd w:id="20"/>
      <w:bookmarkEnd w:id="21"/>
      <w:bookmarkEnd w:id="22"/>
      <w:bookmarkEnd w:id="23"/>
      <w:bookmarkEnd w:id="24"/>
      <w:bookmarkEnd w:id="25"/>
      <w:bookmarkEnd w:id="26"/>
      <w:bookmarkEnd w:id="27"/>
      <w:r w:rsidR="00E80A31" w:rsidRPr="00100111">
        <w:rPr>
          <w:rStyle w:val="Heading1Char"/>
          <w:rFonts w:cs="Arial"/>
          <w:szCs w:val="22"/>
        </w:rPr>
        <w:t xml:space="preserve"> (technical-methodological design)</w:t>
      </w:r>
    </w:p>
    <w:p w14:paraId="5D93B956" w14:textId="6C0E111E" w:rsidR="004851BB" w:rsidRPr="00100111" w:rsidRDefault="004851BB" w:rsidP="00885778">
      <w:pPr>
        <w:spacing w:after="0"/>
        <w:jc w:val="both"/>
        <w:rPr>
          <w:rFonts w:cs="Arial"/>
          <w:lang w:val="en-US"/>
        </w:rPr>
      </w:pPr>
      <w:r w:rsidRPr="00100111">
        <w:rPr>
          <w:rFonts w:cs="Arial"/>
          <w:b/>
          <w:lang w:val="en-US"/>
        </w:rPr>
        <w:t>Strategy (1.1)</w:t>
      </w:r>
      <w:r w:rsidRPr="00100111">
        <w:rPr>
          <w:rFonts w:cs="Arial"/>
          <w:lang w:val="en-US"/>
        </w:rPr>
        <w:t xml:space="preserve">: </w:t>
      </w:r>
      <w:r w:rsidRPr="00100111">
        <w:rPr>
          <w:rFonts w:cs="Arial"/>
          <w:i/>
          <w:iCs/>
          <w:lang w:val="en-US"/>
        </w:rPr>
        <w:t>not applicable</w:t>
      </w:r>
      <w:r w:rsidRPr="00100111">
        <w:rPr>
          <w:rFonts w:cs="Arial"/>
          <w:lang w:val="en-US"/>
        </w:rPr>
        <w:t>.</w:t>
      </w:r>
    </w:p>
    <w:p w14:paraId="0739F36F" w14:textId="77777777" w:rsidR="004851BB" w:rsidRPr="00100111" w:rsidRDefault="004851BB" w:rsidP="00885778">
      <w:pPr>
        <w:spacing w:after="0"/>
        <w:jc w:val="both"/>
        <w:rPr>
          <w:rFonts w:cs="Arial"/>
          <w:lang w:val="en-US"/>
        </w:rPr>
      </w:pPr>
      <w:r w:rsidRPr="00100111">
        <w:rPr>
          <w:rFonts w:cs="Arial"/>
          <w:b/>
          <w:bCs/>
          <w:lang w:val="uk-UA"/>
        </w:rPr>
        <w:t>С</w:t>
      </w:r>
      <w:r w:rsidRPr="00100111">
        <w:rPr>
          <w:rFonts w:cs="Arial"/>
          <w:b/>
          <w:bCs/>
          <w:lang w:val="en-US"/>
        </w:rPr>
        <w:t>ooperation (1.2)</w:t>
      </w:r>
      <w:r w:rsidRPr="00100111">
        <w:rPr>
          <w:rFonts w:cs="Arial"/>
          <w:lang w:val="en-US"/>
        </w:rPr>
        <w:t xml:space="preserve">: </w:t>
      </w:r>
      <w:r w:rsidRPr="00100111">
        <w:rPr>
          <w:rFonts w:cs="Arial"/>
          <w:i/>
          <w:iCs/>
          <w:lang w:val="en-US"/>
        </w:rPr>
        <w:t>not applicable</w:t>
      </w:r>
    </w:p>
    <w:p w14:paraId="553C9EF9" w14:textId="77777777" w:rsidR="004851BB" w:rsidRPr="00100111" w:rsidRDefault="004851BB" w:rsidP="00885778">
      <w:pPr>
        <w:spacing w:after="0"/>
        <w:jc w:val="both"/>
        <w:rPr>
          <w:rFonts w:cs="Arial"/>
          <w:lang w:val="en-US"/>
        </w:rPr>
      </w:pPr>
      <w:r w:rsidRPr="00100111">
        <w:rPr>
          <w:rFonts w:cs="Arial"/>
          <w:b/>
          <w:bCs/>
          <w:lang w:val="en-US"/>
        </w:rPr>
        <w:t>Steering structure (1.3)</w:t>
      </w:r>
      <w:r w:rsidRPr="00100111">
        <w:rPr>
          <w:rFonts w:cs="Arial"/>
          <w:lang w:val="en-US"/>
        </w:rPr>
        <w:t xml:space="preserve">: </w:t>
      </w:r>
      <w:r w:rsidRPr="00100111">
        <w:rPr>
          <w:rFonts w:cs="Arial"/>
          <w:i/>
          <w:iCs/>
          <w:lang w:val="en-US"/>
        </w:rPr>
        <w:t>not applicable</w:t>
      </w:r>
    </w:p>
    <w:p w14:paraId="11AB9266" w14:textId="77777777" w:rsidR="004851BB" w:rsidRPr="00100111" w:rsidRDefault="004851BB" w:rsidP="00885778">
      <w:pPr>
        <w:spacing w:after="0"/>
        <w:jc w:val="both"/>
        <w:rPr>
          <w:rFonts w:cs="Arial"/>
          <w:lang w:val="en-US"/>
        </w:rPr>
      </w:pPr>
      <w:r w:rsidRPr="00100111">
        <w:rPr>
          <w:rFonts w:cs="Arial"/>
          <w:b/>
          <w:bCs/>
          <w:lang w:val="en-US"/>
        </w:rPr>
        <w:t>Processes (1.4)</w:t>
      </w:r>
      <w:r w:rsidRPr="00100111">
        <w:rPr>
          <w:rFonts w:cs="Arial"/>
          <w:lang w:val="en-US"/>
        </w:rPr>
        <w:t xml:space="preserve">: </w:t>
      </w:r>
      <w:r w:rsidRPr="00100111">
        <w:rPr>
          <w:rFonts w:cs="Arial"/>
          <w:i/>
          <w:iCs/>
          <w:lang w:val="en-US"/>
        </w:rPr>
        <w:t>not applicable</w:t>
      </w:r>
    </w:p>
    <w:p w14:paraId="7E1C01A8" w14:textId="77777777" w:rsidR="004851BB" w:rsidRPr="00100111" w:rsidRDefault="004851BB" w:rsidP="00885778">
      <w:pPr>
        <w:pStyle w:val="ZwischenberschriftmitAbstand"/>
        <w:spacing w:after="0"/>
        <w:jc w:val="both"/>
        <w:rPr>
          <w:rFonts w:cs="Arial"/>
          <w:i/>
          <w:iCs/>
        </w:rPr>
      </w:pPr>
      <w:r w:rsidRPr="00100111">
        <w:rPr>
          <w:rFonts w:cs="Arial"/>
          <w:b/>
        </w:rPr>
        <w:t>Learning and innovation</w:t>
      </w:r>
      <w:r w:rsidRPr="00100111">
        <w:rPr>
          <w:rFonts w:cs="Arial"/>
        </w:rPr>
        <w:t xml:space="preserve"> </w:t>
      </w:r>
      <w:r w:rsidRPr="00100111">
        <w:rPr>
          <w:rFonts w:cs="Arial"/>
          <w:b/>
          <w:bCs/>
        </w:rPr>
        <w:t xml:space="preserve">(1.5): </w:t>
      </w:r>
      <w:r w:rsidRPr="00100111">
        <w:rPr>
          <w:rFonts w:cs="Arial"/>
          <w:i/>
          <w:iCs/>
        </w:rPr>
        <w:t>not applicable</w:t>
      </w:r>
      <w:bookmarkStart w:id="28" w:name="_Toc127948113"/>
    </w:p>
    <w:p w14:paraId="27720E1A" w14:textId="4D750B68" w:rsidR="004851BB" w:rsidRPr="00100111" w:rsidRDefault="004851BB" w:rsidP="00885778">
      <w:pPr>
        <w:pStyle w:val="ZwischenberschriftmitAbstand"/>
        <w:spacing w:after="0"/>
        <w:jc w:val="both"/>
        <w:rPr>
          <w:rFonts w:cs="Arial"/>
          <w:b/>
          <w:bCs/>
          <w:lang w:val="en-US"/>
        </w:rPr>
      </w:pPr>
      <w:r w:rsidRPr="00100111">
        <w:rPr>
          <w:rFonts w:cs="Arial"/>
          <w:b/>
          <w:bCs/>
          <w:lang w:val="en-US"/>
        </w:rPr>
        <w:t>Project management of the contractor (1.6)</w:t>
      </w:r>
      <w:bookmarkEnd w:id="28"/>
      <w:r w:rsidRPr="00100111">
        <w:rPr>
          <w:rFonts w:cs="Arial"/>
          <w:b/>
          <w:bCs/>
          <w:lang w:val="en-US"/>
        </w:rPr>
        <w:t xml:space="preserve">: </w:t>
      </w:r>
      <w:r w:rsidRPr="00100111">
        <w:rPr>
          <w:rFonts w:cs="Arial"/>
          <w:i/>
          <w:iCs/>
          <w:lang w:val="en-US"/>
        </w:rPr>
        <w:t>not applicable</w:t>
      </w:r>
    </w:p>
    <w:p w14:paraId="1C1D3C17" w14:textId="7AA955EE" w:rsidR="004A7714" w:rsidRPr="00100111" w:rsidRDefault="00246DCA" w:rsidP="00885778">
      <w:pPr>
        <w:pStyle w:val="Heading2"/>
        <w:jc w:val="both"/>
        <w:rPr>
          <w:rFonts w:cs="Arial"/>
          <w:szCs w:val="22"/>
          <w:lang w:val="ru-RU"/>
        </w:rPr>
      </w:pPr>
      <w:bookmarkStart w:id="29" w:name="_Toc119493826"/>
      <w:bookmarkStart w:id="30" w:name="_Toc126094241"/>
      <w:r w:rsidRPr="00100111">
        <w:rPr>
          <w:rFonts w:cs="Arial"/>
          <w:szCs w:val="22"/>
        </w:rPr>
        <w:t>Further requirements (1.7)</w:t>
      </w:r>
      <w:bookmarkEnd w:id="29"/>
      <w:bookmarkEnd w:id="30"/>
      <w:r w:rsidR="00CB51DC" w:rsidRPr="00100111">
        <w:rPr>
          <w:rFonts w:cs="Arial"/>
          <w:szCs w:val="22"/>
        </w:rPr>
        <w:t>:</w:t>
      </w:r>
    </w:p>
    <w:p w14:paraId="5096C9F6" w14:textId="1FFDF806" w:rsidR="006B4034" w:rsidRPr="00100111" w:rsidRDefault="006B4034" w:rsidP="00F24221">
      <w:pPr>
        <w:pStyle w:val="ListParagraph"/>
        <w:numPr>
          <w:ilvl w:val="0"/>
          <w:numId w:val="14"/>
        </w:numPr>
        <w:rPr>
          <w:rFonts w:cs="Arial"/>
          <w:lang w:val="en-US"/>
        </w:rPr>
      </w:pPr>
      <w:r w:rsidRPr="00100111">
        <w:rPr>
          <w:rFonts w:cs="Arial"/>
          <w:lang w:val="en-US"/>
        </w:rPr>
        <w:t xml:space="preserve">Prescribed program of all </w:t>
      </w:r>
      <w:r w:rsidR="00C15B96" w:rsidRPr="00100111">
        <w:rPr>
          <w:rFonts w:cs="Arial"/>
          <w:lang w:val="en-US"/>
        </w:rPr>
        <w:t xml:space="preserve">proposed </w:t>
      </w:r>
      <w:r w:rsidRPr="00100111">
        <w:rPr>
          <w:rFonts w:cs="Arial"/>
          <w:lang w:val="en-US"/>
        </w:rPr>
        <w:t>trainings</w:t>
      </w:r>
      <w:r w:rsidRPr="00100111">
        <w:rPr>
          <w:rFonts w:cs="Arial"/>
          <w:lang w:val="uk-UA"/>
        </w:rPr>
        <w:t xml:space="preserve"> (1.7.1)</w:t>
      </w:r>
      <w:r w:rsidRPr="00100111">
        <w:rPr>
          <w:rFonts w:cs="Arial"/>
          <w:lang w:val="en-US"/>
        </w:rPr>
        <w:t>: The topics covered are clearly stated in the program's description</w:t>
      </w:r>
      <w:r w:rsidR="00C15B96" w:rsidRPr="00100111">
        <w:rPr>
          <w:rFonts w:cs="Arial"/>
          <w:lang w:val="en-US"/>
        </w:rPr>
        <w:t xml:space="preserve">: </w:t>
      </w:r>
      <w:r w:rsidR="00B04048" w:rsidRPr="00100111">
        <w:rPr>
          <w:rFonts w:cs="Arial"/>
          <w:lang w:val="en-US"/>
        </w:rPr>
        <w:t>Description of the program</w:t>
      </w:r>
      <w:r w:rsidR="002804CE" w:rsidRPr="00100111">
        <w:rPr>
          <w:rFonts w:cs="Arial"/>
          <w:lang w:val="en-US"/>
        </w:rPr>
        <w:t>s</w:t>
      </w:r>
      <w:r w:rsidR="00B04048" w:rsidRPr="00100111">
        <w:rPr>
          <w:rFonts w:cs="Arial"/>
          <w:lang w:val="en-US"/>
        </w:rPr>
        <w:t xml:space="preserve"> should </w:t>
      </w:r>
      <w:r w:rsidR="00F5091B" w:rsidRPr="00100111">
        <w:rPr>
          <w:rFonts w:cs="Arial"/>
          <w:lang w:val="en-US"/>
        </w:rPr>
        <w:t xml:space="preserve">cover all proposed topics, </w:t>
      </w:r>
      <w:r w:rsidR="00F5091B" w:rsidRPr="00100111">
        <w:rPr>
          <w:rFonts w:cs="Arial"/>
          <w:color w:val="000000"/>
          <w:shd w:val="clear" w:color="auto" w:fill="FFFFFF"/>
        </w:rPr>
        <w:t>define training objectives</w:t>
      </w:r>
      <w:r w:rsidR="00AB7D9A" w:rsidRPr="00100111">
        <w:rPr>
          <w:rFonts w:cs="Arial"/>
          <w:color w:val="000000"/>
          <w:shd w:val="clear" w:color="auto" w:fill="FFFFFF"/>
        </w:rPr>
        <w:t xml:space="preserve"> and instruments</w:t>
      </w:r>
      <w:r w:rsidR="00F5091B" w:rsidRPr="00100111">
        <w:rPr>
          <w:rFonts w:cs="Arial"/>
          <w:color w:val="000000"/>
          <w:shd w:val="clear" w:color="auto" w:fill="FFFFFF"/>
        </w:rPr>
        <w:t xml:space="preserve"> and break them down into manageable milestones to track pro</w:t>
      </w:r>
      <w:r w:rsidR="006524EE" w:rsidRPr="00100111">
        <w:rPr>
          <w:rFonts w:cs="Arial"/>
          <w:color w:val="000000"/>
          <w:shd w:val="clear" w:color="auto" w:fill="FFFFFF"/>
        </w:rPr>
        <w:t>c</w:t>
      </w:r>
      <w:r w:rsidR="00F5091B" w:rsidRPr="00100111">
        <w:rPr>
          <w:rFonts w:cs="Arial"/>
          <w:color w:val="000000"/>
          <w:shd w:val="clear" w:color="auto" w:fill="FFFFFF"/>
        </w:rPr>
        <w:t>ess</w:t>
      </w:r>
      <w:r w:rsidR="006524EE" w:rsidRPr="00100111">
        <w:rPr>
          <w:rFonts w:cs="Arial"/>
          <w:color w:val="000000"/>
          <w:shd w:val="clear" w:color="auto" w:fill="FFFFFF"/>
        </w:rPr>
        <w:t xml:space="preserve"> of the lesson</w:t>
      </w:r>
      <w:r w:rsidR="00F5091B" w:rsidRPr="00100111">
        <w:rPr>
          <w:rFonts w:cs="Arial"/>
          <w:color w:val="000000"/>
          <w:shd w:val="clear" w:color="auto" w:fill="FFFFFF"/>
        </w:rPr>
        <w:t>.</w:t>
      </w:r>
    </w:p>
    <w:p w14:paraId="43CED11C" w14:textId="6D20B2C7" w:rsidR="006B4034" w:rsidRPr="00100111" w:rsidRDefault="006B4034" w:rsidP="00F24221">
      <w:pPr>
        <w:pStyle w:val="ListParagraph"/>
        <w:numPr>
          <w:ilvl w:val="0"/>
          <w:numId w:val="14"/>
        </w:numPr>
        <w:rPr>
          <w:rFonts w:cs="Arial"/>
          <w:lang w:val="en-US"/>
        </w:rPr>
      </w:pPr>
      <w:r w:rsidRPr="00100111">
        <w:rPr>
          <w:rFonts w:cs="Arial"/>
          <w:lang w:val="en-US"/>
        </w:rPr>
        <w:lastRenderedPageBreak/>
        <w:t>Balance between the theoretical and practical parts of the training reflected in the program (1.7.2)</w:t>
      </w:r>
      <w:r w:rsidR="00827A84" w:rsidRPr="00100111">
        <w:rPr>
          <w:rFonts w:cs="Arial"/>
          <w:lang w:val="en-US"/>
        </w:rPr>
        <w:t>: Ensure participants have enough time to absorb and practice the soft skills being taught without feeling rushed.</w:t>
      </w:r>
      <w:r w:rsidR="008B5FD7" w:rsidRPr="00100111">
        <w:rPr>
          <w:rFonts w:cs="Arial"/>
          <w:lang w:val="en-US"/>
        </w:rPr>
        <w:t xml:space="preserve"> The expected balance is: 30</w:t>
      </w:r>
      <w:r w:rsidR="00535391" w:rsidRPr="00100111">
        <w:rPr>
          <w:rFonts w:cs="Arial"/>
          <w:lang w:val="en-US"/>
        </w:rPr>
        <w:t xml:space="preserve"> (theoretical part ) </w:t>
      </w:r>
      <w:r w:rsidR="008B5FD7" w:rsidRPr="00100111">
        <w:rPr>
          <w:rFonts w:cs="Arial"/>
          <w:lang w:val="en-US"/>
        </w:rPr>
        <w:t>/</w:t>
      </w:r>
      <w:r w:rsidR="00535391" w:rsidRPr="00100111">
        <w:rPr>
          <w:rFonts w:cs="Arial"/>
          <w:lang w:val="en-US"/>
        </w:rPr>
        <w:t>70 (practical part).</w:t>
      </w:r>
    </w:p>
    <w:p w14:paraId="70390AD7" w14:textId="1A7769C4" w:rsidR="006B4034" w:rsidRPr="00100111" w:rsidRDefault="006B4034" w:rsidP="00F24221">
      <w:pPr>
        <w:pStyle w:val="ListParagraph"/>
        <w:numPr>
          <w:ilvl w:val="0"/>
          <w:numId w:val="14"/>
        </w:numPr>
        <w:rPr>
          <w:rFonts w:cs="Arial"/>
          <w:lang w:val="en-US"/>
        </w:rPr>
      </w:pPr>
      <w:r w:rsidRPr="00100111">
        <w:rPr>
          <w:rFonts w:cs="Arial"/>
          <w:lang w:val="en-US"/>
        </w:rPr>
        <w:t>The possibility of using variety of different instruments and approaches including digital tools is displayed in the program (for example, division into mini-groups, interactive, etc.) (1.7.3)</w:t>
      </w:r>
      <w:r w:rsidR="006D1EC9" w:rsidRPr="00100111">
        <w:rPr>
          <w:rFonts w:cs="Arial"/>
          <w:lang w:val="en-US"/>
        </w:rPr>
        <w:t xml:space="preserve">: description </w:t>
      </w:r>
      <w:r w:rsidR="00A478F3" w:rsidRPr="00100111">
        <w:rPr>
          <w:rFonts w:cs="Arial"/>
          <w:lang w:val="en-US"/>
        </w:rPr>
        <w:t>what tools are used.</w:t>
      </w:r>
    </w:p>
    <w:p w14:paraId="54E1210B" w14:textId="72214636" w:rsidR="006B4034" w:rsidRPr="00100111" w:rsidRDefault="006B4034" w:rsidP="00F24221">
      <w:pPr>
        <w:pStyle w:val="ListParagraph"/>
        <w:numPr>
          <w:ilvl w:val="0"/>
          <w:numId w:val="14"/>
        </w:numPr>
        <w:rPr>
          <w:rFonts w:cs="Arial"/>
          <w:lang w:val="en-US"/>
        </w:rPr>
      </w:pPr>
      <w:r w:rsidRPr="00100111">
        <w:rPr>
          <w:rFonts w:cs="Arial"/>
          <w:lang w:val="en-US"/>
        </w:rPr>
        <w:t>Training programs are relevant to the topic/skill to be developed</w:t>
      </w:r>
      <w:r w:rsidR="005E1346" w:rsidRPr="00100111">
        <w:rPr>
          <w:rFonts w:cs="Arial"/>
          <w:lang w:val="uk-UA"/>
        </w:rPr>
        <w:t xml:space="preserve">-  </w:t>
      </w:r>
      <w:r w:rsidR="005E1346" w:rsidRPr="00100111">
        <w:rPr>
          <w:rFonts w:cs="Arial"/>
          <w:lang w:val="en-US"/>
        </w:rPr>
        <w:t>compliance with the given topic</w:t>
      </w:r>
      <w:r w:rsidR="00EC387E" w:rsidRPr="00100111">
        <w:rPr>
          <w:rFonts w:cs="Arial"/>
          <w:lang w:val="en-US"/>
        </w:rPr>
        <w:t>s</w:t>
      </w:r>
      <w:r w:rsidR="005E1346" w:rsidRPr="00100111">
        <w:rPr>
          <w:rFonts w:cs="Arial"/>
          <w:lang w:val="en-US"/>
        </w:rPr>
        <w:t xml:space="preserve"> </w:t>
      </w:r>
      <w:r w:rsidRPr="00100111">
        <w:rPr>
          <w:rFonts w:cs="Arial"/>
          <w:lang w:val="en-US"/>
        </w:rPr>
        <w:t>(1.7.4)</w:t>
      </w:r>
      <w:r w:rsidR="00A478F3" w:rsidRPr="00100111">
        <w:rPr>
          <w:rFonts w:cs="Arial"/>
          <w:lang w:val="en-US"/>
        </w:rPr>
        <w:t>: provision of the training programs</w:t>
      </w:r>
      <w:r w:rsidR="000C31B0" w:rsidRPr="00100111">
        <w:rPr>
          <w:rFonts w:cs="Arial"/>
          <w:lang w:val="en-US"/>
        </w:rPr>
        <w:t>, the</w:t>
      </w:r>
      <w:r w:rsidR="00A478F3" w:rsidRPr="00100111">
        <w:rPr>
          <w:rFonts w:cs="Arial"/>
          <w:lang w:val="en-US"/>
        </w:rPr>
        <w:t xml:space="preserve"> </w:t>
      </w:r>
      <w:r w:rsidR="00A21FC4" w:rsidRPr="00100111">
        <w:rPr>
          <w:rFonts w:cs="Arial"/>
          <w:lang w:val="en-US"/>
        </w:rPr>
        <w:t>content of which match</w:t>
      </w:r>
      <w:r w:rsidR="00145426" w:rsidRPr="00100111">
        <w:rPr>
          <w:rFonts w:cs="Arial"/>
          <w:lang w:val="en-US"/>
        </w:rPr>
        <w:t xml:space="preserve"> the requirements </w:t>
      </w:r>
      <w:r w:rsidR="00E32FC6" w:rsidRPr="00100111">
        <w:rPr>
          <w:rFonts w:cs="Arial"/>
          <w:lang w:val="en-US"/>
        </w:rPr>
        <w:t>described in Para.2, Task.</w:t>
      </w:r>
    </w:p>
    <w:p w14:paraId="31BBC9A6" w14:textId="77777777" w:rsidR="006B4034" w:rsidRPr="00100111" w:rsidRDefault="001E6E2C" w:rsidP="00F24221">
      <w:pPr>
        <w:pStyle w:val="ListParagraph"/>
        <w:numPr>
          <w:ilvl w:val="0"/>
          <w:numId w:val="14"/>
        </w:numPr>
        <w:shd w:val="clear" w:color="auto" w:fill="FFFFFF" w:themeFill="background1"/>
        <w:spacing w:after="0"/>
        <w:jc w:val="both"/>
        <w:rPr>
          <w:rFonts w:cs="Arial"/>
          <w:lang w:val="en-US"/>
        </w:rPr>
      </w:pPr>
      <w:r w:rsidRPr="00100111">
        <w:rPr>
          <w:rFonts w:cs="Arial"/>
          <w:lang w:val="en-US"/>
        </w:rPr>
        <w:t>Ability to deliver all trainings from the trainings' list</w:t>
      </w:r>
      <w:r w:rsidR="006B4034" w:rsidRPr="00100111">
        <w:rPr>
          <w:rFonts w:cs="Arial"/>
          <w:lang w:val="en-US"/>
        </w:rPr>
        <w:t xml:space="preserve"> (1.7.5)</w:t>
      </w:r>
    </w:p>
    <w:p w14:paraId="37DCC441" w14:textId="77777777" w:rsidR="006B4034" w:rsidRPr="00100111" w:rsidRDefault="006B4034" w:rsidP="006B4034">
      <w:pPr>
        <w:shd w:val="clear" w:color="auto" w:fill="FFFFFF" w:themeFill="background1"/>
        <w:spacing w:after="0"/>
        <w:jc w:val="both"/>
        <w:rPr>
          <w:rFonts w:cs="Arial"/>
          <w:lang w:val="en-US"/>
        </w:rPr>
      </w:pPr>
    </w:p>
    <w:p w14:paraId="3920A8AC" w14:textId="375BFF4B" w:rsidR="001E6E2C" w:rsidRPr="00100111" w:rsidRDefault="006B4034" w:rsidP="006B4034">
      <w:pPr>
        <w:shd w:val="clear" w:color="auto" w:fill="FFFFFF" w:themeFill="background1"/>
        <w:spacing w:after="0"/>
        <w:jc w:val="both"/>
        <w:rPr>
          <w:rFonts w:cs="Arial"/>
          <w:lang w:val="en"/>
        </w:rPr>
      </w:pPr>
      <w:r w:rsidRPr="00100111">
        <w:rPr>
          <w:rFonts w:cs="Arial"/>
        </w:rPr>
        <w:t>T</w:t>
      </w:r>
      <w:r w:rsidR="000B7FA0" w:rsidRPr="00100111">
        <w:rPr>
          <w:rFonts w:cs="Arial"/>
        </w:rPr>
        <w:t xml:space="preserve">o reach the maximum number of points in the technical assessment, the Tenderer must </w:t>
      </w:r>
      <w:r w:rsidRPr="00100111">
        <w:rPr>
          <w:rFonts w:cs="Arial"/>
        </w:rPr>
        <w:t xml:space="preserve">correspond to all requirements </w:t>
      </w:r>
      <w:r w:rsidR="000B7FA0" w:rsidRPr="00100111">
        <w:rPr>
          <w:rFonts w:cs="Arial"/>
        </w:rPr>
        <w:t xml:space="preserve">para </w:t>
      </w:r>
      <w:r w:rsidR="00950080" w:rsidRPr="00100111">
        <w:rPr>
          <w:rFonts w:cs="Arial"/>
        </w:rPr>
        <w:t>1.7.</w:t>
      </w:r>
      <w:r w:rsidR="000B7FA0" w:rsidRPr="00100111">
        <w:rPr>
          <w:rFonts w:cs="Arial"/>
        </w:rPr>
        <w:t xml:space="preserve"> of technical evaluation file.</w:t>
      </w:r>
      <w:r w:rsidR="001E6E2C" w:rsidRPr="00100111">
        <w:rPr>
          <w:rFonts w:cs="Arial"/>
          <w:lang w:val="en-US"/>
        </w:rPr>
        <w:t xml:space="preserve"> </w:t>
      </w:r>
    </w:p>
    <w:p w14:paraId="769BE3A7" w14:textId="77777777" w:rsidR="00141E1C" w:rsidRPr="00100111" w:rsidRDefault="00141E1C" w:rsidP="00141E1C">
      <w:pPr>
        <w:pStyle w:val="ListParagraph"/>
        <w:spacing w:after="0"/>
        <w:ind w:left="349" w:right="1813"/>
        <w:jc w:val="both"/>
        <w:rPr>
          <w:rFonts w:cs="Arial"/>
          <w:lang w:val="uk-UA"/>
        </w:rPr>
      </w:pPr>
      <w:bookmarkStart w:id="31" w:name="_Ref508122918"/>
      <w:bookmarkStart w:id="32" w:name="_Ref508122930"/>
      <w:bookmarkStart w:id="33" w:name="_Toc508620005"/>
      <w:bookmarkStart w:id="34" w:name="_Toc119493828"/>
      <w:bookmarkStart w:id="35" w:name="_Toc127948115"/>
    </w:p>
    <w:p w14:paraId="09CE9F44" w14:textId="52933099" w:rsidR="00312415" w:rsidRPr="00100111" w:rsidRDefault="00325404" w:rsidP="00F24221">
      <w:pPr>
        <w:pStyle w:val="ListParagraph"/>
        <w:numPr>
          <w:ilvl w:val="0"/>
          <w:numId w:val="6"/>
        </w:numPr>
        <w:tabs>
          <w:tab w:val="left" w:pos="284"/>
        </w:tabs>
        <w:ind w:left="0" w:firstLine="0"/>
        <w:jc w:val="both"/>
        <w:rPr>
          <w:rFonts w:cs="Arial"/>
          <w:b/>
        </w:rPr>
      </w:pPr>
      <w:r w:rsidRPr="00100111">
        <w:rPr>
          <w:rStyle w:val="Heading1Char"/>
          <w:rFonts w:cs="Arial"/>
          <w:szCs w:val="22"/>
        </w:rPr>
        <w:t>Personnel concept</w:t>
      </w:r>
      <w:bookmarkEnd w:id="31"/>
      <w:bookmarkEnd w:id="32"/>
      <w:bookmarkEnd w:id="33"/>
      <w:bookmarkEnd w:id="34"/>
      <w:bookmarkEnd w:id="35"/>
      <w:r w:rsidR="00E80A31" w:rsidRPr="00100111">
        <w:rPr>
          <w:rStyle w:val="Heading1Char"/>
          <w:rFonts w:cs="Arial"/>
          <w:szCs w:val="22"/>
        </w:rPr>
        <w:t xml:space="preserve"> (proposed staff) </w:t>
      </w:r>
    </w:p>
    <w:p w14:paraId="385F6C78" w14:textId="552BE9AF" w:rsidR="00155D73" w:rsidRPr="00100111" w:rsidRDefault="00155D73" w:rsidP="00127D3B">
      <w:pPr>
        <w:jc w:val="both"/>
        <w:rPr>
          <w:rFonts w:cs="Arial"/>
        </w:rPr>
      </w:pPr>
      <w:r w:rsidRPr="00100111">
        <w:rPr>
          <w:rFonts w:cs="Arial"/>
        </w:rPr>
        <w:t xml:space="preserve">The </w:t>
      </w:r>
      <w:r w:rsidR="002A048B" w:rsidRPr="00100111">
        <w:rPr>
          <w:rFonts w:cs="Arial"/>
        </w:rPr>
        <w:t>Contractor</w:t>
      </w:r>
      <w:r w:rsidRPr="00100111">
        <w:rPr>
          <w:rFonts w:cs="Arial"/>
        </w:rPr>
        <w:t xml:space="preserve"> is required to provide personnel who are suited to filling the positions described, on the basis of their CVs (see Chapter </w:t>
      </w:r>
      <w:r w:rsidR="00F40FC7" w:rsidRPr="00100111">
        <w:rPr>
          <w:rFonts w:cs="Arial"/>
        </w:rPr>
        <w:t>1</w:t>
      </w:r>
      <w:r w:rsidR="00A74C40" w:rsidRPr="00100111">
        <w:rPr>
          <w:rFonts w:cs="Arial"/>
          <w:lang w:val="uk-UA"/>
        </w:rPr>
        <w:t>0</w:t>
      </w:r>
      <w:r w:rsidRPr="00100111">
        <w:rPr>
          <w:rFonts w:cs="Arial"/>
        </w:rPr>
        <w:t>), the range of tasks involved and the required qualifications.</w:t>
      </w:r>
    </w:p>
    <w:p w14:paraId="655EF605" w14:textId="77777777" w:rsidR="00325404" w:rsidRPr="00100111" w:rsidRDefault="00325404" w:rsidP="00127D3B">
      <w:pPr>
        <w:jc w:val="both"/>
        <w:rPr>
          <w:rFonts w:cs="Arial"/>
        </w:rPr>
      </w:pPr>
      <w:r w:rsidRPr="00100111">
        <w:rPr>
          <w:rFonts w:cs="Arial"/>
        </w:rPr>
        <w:t>The below specified qualifications represent the requirements to reach the maximum number of points</w:t>
      </w:r>
      <w:r w:rsidR="00847139" w:rsidRPr="00100111">
        <w:rPr>
          <w:rFonts w:cs="Arial"/>
        </w:rPr>
        <w:t xml:space="preserve"> in the technical assessment</w:t>
      </w:r>
      <w:r w:rsidRPr="00100111">
        <w:rPr>
          <w:rFonts w:cs="Arial"/>
        </w:rPr>
        <w:t>.</w:t>
      </w:r>
    </w:p>
    <w:p w14:paraId="377A95E2" w14:textId="77777777" w:rsidR="00A62EA1" w:rsidRPr="00F670E8" w:rsidRDefault="00A62EA1" w:rsidP="00115198">
      <w:pPr>
        <w:rPr>
          <w:rFonts w:cs="Arial"/>
          <w:b/>
          <w:bCs/>
          <w:lang w:val="en-US"/>
        </w:rPr>
      </w:pPr>
      <w:bookmarkStart w:id="36" w:name="_Toc119493831"/>
      <w:bookmarkStart w:id="37" w:name="_Toc126094245"/>
      <w:bookmarkStart w:id="38" w:name="_Ref508121809"/>
      <w:bookmarkStart w:id="39" w:name="_Toc508620008"/>
      <w:bookmarkStart w:id="40" w:name="_Toc119493832"/>
      <w:bookmarkStart w:id="41" w:name="_Hlk119492412"/>
    </w:p>
    <w:p w14:paraId="2AEC9AE6" w14:textId="564BDD6E" w:rsidR="00115198" w:rsidRPr="00100111" w:rsidRDefault="00115198" w:rsidP="00115198">
      <w:pPr>
        <w:rPr>
          <w:rFonts w:cs="Arial"/>
          <w:b/>
          <w:bCs/>
        </w:rPr>
      </w:pPr>
      <w:r w:rsidRPr="00100111">
        <w:rPr>
          <w:rFonts w:cs="Arial"/>
          <w:b/>
          <w:bCs/>
        </w:rPr>
        <w:t>Short-term expert pool with minimum</w:t>
      </w:r>
      <w:r w:rsidR="00435125" w:rsidRPr="00100111">
        <w:rPr>
          <w:rFonts w:cs="Arial"/>
          <w:b/>
          <w:bCs/>
          <w:lang w:val="en-US"/>
        </w:rPr>
        <w:t xml:space="preserve"> </w:t>
      </w:r>
      <w:r w:rsidR="00C4627C" w:rsidRPr="00100111">
        <w:rPr>
          <w:rFonts w:cs="Arial"/>
          <w:b/>
          <w:bCs/>
          <w:lang w:val="uk-UA"/>
        </w:rPr>
        <w:t>3</w:t>
      </w:r>
      <w:r w:rsidR="00375DE6" w:rsidRPr="00100111">
        <w:rPr>
          <w:rFonts w:cs="Arial"/>
          <w:b/>
          <w:bCs/>
          <w:lang w:val="en-US"/>
        </w:rPr>
        <w:t xml:space="preserve"> members</w:t>
      </w:r>
      <w:bookmarkEnd w:id="36"/>
      <w:bookmarkEnd w:id="37"/>
    </w:p>
    <w:p w14:paraId="51FF2605" w14:textId="77777777" w:rsidR="00115198" w:rsidRPr="00100111" w:rsidRDefault="00115198" w:rsidP="00115198">
      <w:pPr>
        <w:rPr>
          <w:rFonts w:cs="Arial"/>
        </w:rPr>
      </w:pPr>
      <w:r w:rsidRPr="00100111">
        <w:rPr>
          <w:rFonts w:cs="Arial"/>
        </w:rPr>
        <w:t>For the technical assessment, an average of the qualifications of all specified members of the expert pool is calculated. Please send a CV for each pool member (see below Chapter 1</w:t>
      </w:r>
      <w:r w:rsidRPr="00100111">
        <w:rPr>
          <w:rFonts w:cs="Arial"/>
          <w:lang w:val="uk-UA"/>
        </w:rPr>
        <w:t>0</w:t>
      </w:r>
      <w:r w:rsidRPr="00100111">
        <w:rPr>
          <w:rFonts w:cs="Arial"/>
        </w:rPr>
        <w:t xml:space="preserve"> Requirements on the format of the bid) for the assessment.</w:t>
      </w:r>
    </w:p>
    <w:p w14:paraId="1C5D027C" w14:textId="330027C2" w:rsidR="00155D73" w:rsidRPr="00100111" w:rsidRDefault="00155D73" w:rsidP="00D93EF8">
      <w:pPr>
        <w:pStyle w:val="ZulschenderText"/>
        <w:jc w:val="both"/>
        <w:rPr>
          <w:rFonts w:cs="Arial"/>
          <w:iCs/>
          <w:color w:val="auto"/>
          <w:u w:val="single"/>
          <w:lang w:val="en-US"/>
        </w:rPr>
      </w:pPr>
      <w:r w:rsidRPr="00100111">
        <w:rPr>
          <w:rFonts w:cs="Arial"/>
          <w:iCs/>
          <w:color w:val="auto"/>
          <w:u w:val="single"/>
        </w:rPr>
        <w:t xml:space="preserve">Tasks </w:t>
      </w:r>
      <w:r w:rsidR="00435125" w:rsidRPr="00100111">
        <w:rPr>
          <w:rFonts w:cs="Arial"/>
          <w:iCs/>
          <w:color w:val="auto"/>
          <w:u w:val="single"/>
        </w:rPr>
        <w:t>of the short-term expert pool</w:t>
      </w:r>
    </w:p>
    <w:p w14:paraId="57D0D96A" w14:textId="3CE15313" w:rsidR="00C242BD" w:rsidRPr="00100111" w:rsidRDefault="00CD13D3" w:rsidP="00F24221">
      <w:pPr>
        <w:pStyle w:val="ListParagraph"/>
        <w:numPr>
          <w:ilvl w:val="0"/>
          <w:numId w:val="1"/>
        </w:numPr>
        <w:ind w:left="357" w:hanging="357"/>
        <w:jc w:val="both"/>
        <w:rPr>
          <w:rFonts w:cs="Arial"/>
          <w:u w:val="single"/>
        </w:rPr>
      </w:pPr>
      <w:r w:rsidRPr="00100111">
        <w:rPr>
          <w:rFonts w:cs="Arial"/>
        </w:rPr>
        <w:t>Delivering</w:t>
      </w:r>
      <w:r w:rsidR="000F220D" w:rsidRPr="00100111">
        <w:rPr>
          <w:rFonts w:cs="Arial"/>
        </w:rPr>
        <w:t xml:space="preserve"> soft</w:t>
      </w:r>
      <w:r w:rsidRPr="00100111">
        <w:rPr>
          <w:rFonts w:cs="Arial"/>
        </w:rPr>
        <w:t xml:space="preserve"> skills trainings with a duration</w:t>
      </w:r>
      <w:r w:rsidR="00C242BD" w:rsidRPr="00100111">
        <w:rPr>
          <w:rFonts w:cs="Arial"/>
        </w:rPr>
        <w:t xml:space="preserve"> according to the requirements</w:t>
      </w:r>
      <w:r w:rsidR="004A506E" w:rsidRPr="00100111">
        <w:rPr>
          <w:rFonts w:cs="Arial"/>
        </w:rPr>
        <w:t xml:space="preserve"> described in ToR</w:t>
      </w:r>
      <w:r w:rsidR="00C242BD" w:rsidRPr="00100111">
        <w:rPr>
          <w:rFonts w:cs="Arial"/>
        </w:rPr>
        <w:t xml:space="preserve">. </w:t>
      </w:r>
    </w:p>
    <w:p w14:paraId="5A238C8E" w14:textId="77777777" w:rsidR="000F220D" w:rsidRPr="00100111" w:rsidRDefault="00155D73" w:rsidP="00435125">
      <w:pPr>
        <w:jc w:val="both"/>
        <w:rPr>
          <w:rFonts w:cs="Arial"/>
          <w:u w:val="single"/>
        </w:rPr>
      </w:pPr>
      <w:r w:rsidRPr="00100111">
        <w:rPr>
          <w:rFonts w:cs="Arial"/>
          <w:u w:val="single"/>
        </w:rPr>
        <w:t xml:space="preserve">Qualifications of </w:t>
      </w:r>
      <w:r w:rsidR="00435125" w:rsidRPr="00100111">
        <w:rPr>
          <w:rFonts w:cs="Arial"/>
          <w:u w:val="single"/>
        </w:rPr>
        <w:t>short-term expert pool</w:t>
      </w:r>
      <w:r w:rsidR="00435125" w:rsidRPr="00100111" w:rsidDel="00435125">
        <w:rPr>
          <w:rFonts w:cs="Arial"/>
          <w:u w:val="single"/>
        </w:rPr>
        <w:t xml:space="preserve"> </w:t>
      </w:r>
    </w:p>
    <w:p w14:paraId="7495C7F3" w14:textId="34008738" w:rsidR="00E46D6C" w:rsidRPr="00100111" w:rsidRDefault="00542662" w:rsidP="00F24221">
      <w:pPr>
        <w:pStyle w:val="ListParagraph"/>
        <w:numPr>
          <w:ilvl w:val="0"/>
          <w:numId w:val="1"/>
        </w:numPr>
        <w:ind w:left="357" w:hanging="357"/>
        <w:jc w:val="both"/>
        <w:rPr>
          <w:rFonts w:cs="Arial"/>
        </w:rPr>
      </w:pPr>
      <w:r w:rsidRPr="00100111">
        <w:rPr>
          <w:rFonts w:cs="Arial"/>
        </w:rPr>
        <w:t>Qualifications</w:t>
      </w:r>
      <w:r w:rsidR="00E46D6C" w:rsidRPr="00100111">
        <w:rPr>
          <w:rFonts w:cs="Arial"/>
        </w:rPr>
        <w:t xml:space="preserve"> (2.</w:t>
      </w:r>
      <w:r w:rsidR="00B261E7" w:rsidRPr="00100111">
        <w:rPr>
          <w:rFonts w:cs="Arial"/>
        </w:rPr>
        <w:t>6</w:t>
      </w:r>
      <w:r w:rsidR="00E46D6C" w:rsidRPr="00100111">
        <w:rPr>
          <w:rFonts w:cs="Arial"/>
        </w:rPr>
        <w:t xml:space="preserve">.1): </w:t>
      </w:r>
      <w:r w:rsidR="00CD13D3" w:rsidRPr="00100111">
        <w:rPr>
          <w:rFonts w:cs="Arial"/>
        </w:rPr>
        <w:t xml:space="preserve">Bachelor or </w:t>
      </w:r>
      <w:r w:rsidRPr="00100111">
        <w:rPr>
          <w:rFonts w:cs="Arial"/>
        </w:rPr>
        <w:t>master’s</w:t>
      </w:r>
      <w:r w:rsidR="00CD13D3" w:rsidRPr="00100111">
        <w:rPr>
          <w:rFonts w:cs="Arial"/>
        </w:rPr>
        <w:t xml:space="preserve"> </w:t>
      </w:r>
      <w:r w:rsidR="00E46D6C" w:rsidRPr="00100111">
        <w:rPr>
          <w:rFonts w:cs="Arial"/>
        </w:rPr>
        <w:t xml:space="preserve">degree in </w:t>
      </w:r>
      <w:r w:rsidR="00CD13D3" w:rsidRPr="00100111">
        <w:rPr>
          <w:rFonts w:cs="Arial"/>
        </w:rPr>
        <w:t xml:space="preserve">Pedagogics, </w:t>
      </w:r>
      <w:r w:rsidR="005600F4" w:rsidRPr="00100111">
        <w:rPr>
          <w:rFonts w:cs="Arial"/>
        </w:rPr>
        <w:t xml:space="preserve">Social Studies, Psychology, Communication, </w:t>
      </w:r>
      <w:r w:rsidR="00CD13D3" w:rsidRPr="00100111">
        <w:rPr>
          <w:rFonts w:cs="Arial"/>
        </w:rPr>
        <w:t xml:space="preserve">Information Technology, </w:t>
      </w:r>
      <w:r w:rsidR="005600F4" w:rsidRPr="00100111">
        <w:rPr>
          <w:rFonts w:cs="Arial"/>
        </w:rPr>
        <w:t>M</w:t>
      </w:r>
      <w:r w:rsidR="00CD13D3" w:rsidRPr="00100111">
        <w:rPr>
          <w:rFonts w:cs="Arial"/>
        </w:rPr>
        <w:t xml:space="preserve">anagement, </w:t>
      </w:r>
      <w:r w:rsidR="005600F4" w:rsidRPr="00100111">
        <w:rPr>
          <w:rFonts w:cs="Arial"/>
        </w:rPr>
        <w:t>B</w:t>
      </w:r>
      <w:r w:rsidR="00CD13D3" w:rsidRPr="00100111">
        <w:rPr>
          <w:rFonts w:cs="Arial"/>
        </w:rPr>
        <w:t xml:space="preserve">usiness </w:t>
      </w:r>
      <w:r w:rsidR="005600F4" w:rsidRPr="00100111">
        <w:rPr>
          <w:rFonts w:cs="Arial"/>
        </w:rPr>
        <w:t>administration</w:t>
      </w:r>
      <w:r w:rsidR="00CD13D3" w:rsidRPr="00100111">
        <w:rPr>
          <w:rFonts w:cs="Arial"/>
        </w:rPr>
        <w:t xml:space="preserve"> and other. </w:t>
      </w:r>
    </w:p>
    <w:p w14:paraId="3124B27C" w14:textId="52CF019F" w:rsidR="00E46D6C" w:rsidRPr="00100111" w:rsidRDefault="00E46D6C" w:rsidP="00F24221">
      <w:pPr>
        <w:pStyle w:val="ListParagraph"/>
        <w:numPr>
          <w:ilvl w:val="0"/>
          <w:numId w:val="1"/>
        </w:numPr>
        <w:ind w:left="357" w:hanging="357"/>
        <w:jc w:val="both"/>
        <w:rPr>
          <w:rFonts w:cs="Arial"/>
        </w:rPr>
      </w:pPr>
      <w:r w:rsidRPr="00100111">
        <w:rPr>
          <w:rFonts w:cs="Arial"/>
        </w:rPr>
        <w:t>Language (2.</w:t>
      </w:r>
      <w:r w:rsidR="00B261E7" w:rsidRPr="00100111">
        <w:rPr>
          <w:rFonts w:cs="Arial"/>
        </w:rPr>
        <w:t>6</w:t>
      </w:r>
      <w:r w:rsidRPr="00100111">
        <w:rPr>
          <w:rFonts w:cs="Arial"/>
        </w:rPr>
        <w:t>.2):</w:t>
      </w:r>
      <w:r w:rsidR="00EF1802" w:rsidRPr="00100111">
        <w:rPr>
          <w:rFonts w:cs="Arial"/>
        </w:rPr>
        <w:t xml:space="preserve"> </w:t>
      </w:r>
      <w:bookmarkStart w:id="42" w:name="_Hlk113025665"/>
      <w:r w:rsidR="00EF1802" w:rsidRPr="00100111">
        <w:rPr>
          <w:rFonts w:cs="Arial"/>
          <w:lang w:val="en-US"/>
        </w:rPr>
        <w:t>C2-level language proficiency in Ukrainian/</w:t>
      </w:r>
      <w:bookmarkEnd w:id="42"/>
      <w:r w:rsidRPr="00100111">
        <w:rPr>
          <w:rFonts w:cs="Arial"/>
        </w:rPr>
        <w:t xml:space="preserve"> </w:t>
      </w:r>
      <w:r w:rsidR="00960AFA" w:rsidRPr="00100111">
        <w:rPr>
          <w:rFonts w:cs="Arial"/>
        </w:rPr>
        <w:t>native speaker</w:t>
      </w:r>
      <w:r w:rsidR="00F936FB" w:rsidRPr="00100111">
        <w:rPr>
          <w:rFonts w:cs="Arial"/>
        </w:rPr>
        <w:t xml:space="preserve"> of Ukrainian.</w:t>
      </w:r>
    </w:p>
    <w:p w14:paraId="546AAA2C" w14:textId="27AD68BF" w:rsidR="0055570E" w:rsidRPr="00100111" w:rsidRDefault="00E46D6C" w:rsidP="00F24221">
      <w:pPr>
        <w:pStyle w:val="ListParagraph"/>
        <w:numPr>
          <w:ilvl w:val="0"/>
          <w:numId w:val="1"/>
        </w:numPr>
        <w:ind w:left="357" w:hanging="357"/>
        <w:jc w:val="both"/>
        <w:rPr>
          <w:rFonts w:cs="Arial"/>
        </w:rPr>
      </w:pPr>
      <w:r w:rsidRPr="00100111">
        <w:rPr>
          <w:rFonts w:cs="Arial"/>
        </w:rPr>
        <w:t>Specific professional experience (2.</w:t>
      </w:r>
      <w:r w:rsidR="00B261E7" w:rsidRPr="00100111">
        <w:rPr>
          <w:rFonts w:cs="Arial"/>
        </w:rPr>
        <w:t>6</w:t>
      </w:r>
      <w:r w:rsidRPr="00100111">
        <w:rPr>
          <w:rFonts w:cs="Arial"/>
        </w:rPr>
        <w:t xml:space="preserve">.4): </w:t>
      </w:r>
      <w:r w:rsidR="0055570E" w:rsidRPr="00100111">
        <w:rPr>
          <w:rFonts w:cs="Arial"/>
        </w:rPr>
        <w:t xml:space="preserve">3 </w:t>
      </w:r>
      <w:r w:rsidRPr="00100111">
        <w:rPr>
          <w:rFonts w:cs="Arial"/>
        </w:rPr>
        <w:t xml:space="preserve">years in </w:t>
      </w:r>
      <w:r w:rsidR="0055570E" w:rsidRPr="00100111">
        <w:rPr>
          <w:rFonts w:cs="Arial"/>
        </w:rPr>
        <w:t>moderating and delivering services of</w:t>
      </w:r>
      <w:r w:rsidR="00683E1D" w:rsidRPr="00100111">
        <w:rPr>
          <w:rFonts w:cs="Arial"/>
          <w:lang w:val="uk-UA"/>
        </w:rPr>
        <w:t xml:space="preserve"> </w:t>
      </w:r>
      <w:r w:rsidR="00683E1D" w:rsidRPr="00100111">
        <w:rPr>
          <w:rFonts w:cs="Arial"/>
          <w:lang w:val="en-US"/>
        </w:rPr>
        <w:t>soft</w:t>
      </w:r>
      <w:r w:rsidR="0055570E" w:rsidRPr="00100111">
        <w:rPr>
          <w:rFonts w:cs="Arial"/>
        </w:rPr>
        <w:t xml:space="preserve"> skills trainings</w:t>
      </w:r>
      <w:r w:rsidR="002D3420" w:rsidRPr="00100111">
        <w:rPr>
          <w:rFonts w:cs="Arial"/>
        </w:rPr>
        <w:t>.</w:t>
      </w:r>
    </w:p>
    <w:p w14:paraId="07D11609" w14:textId="7B0786B1" w:rsidR="00F90FBD" w:rsidRPr="00100111" w:rsidRDefault="00683E1D" w:rsidP="00F24221">
      <w:pPr>
        <w:pStyle w:val="ListParagraph"/>
        <w:numPr>
          <w:ilvl w:val="0"/>
          <w:numId w:val="1"/>
        </w:numPr>
        <w:ind w:left="357" w:hanging="357"/>
        <w:jc w:val="both"/>
        <w:rPr>
          <w:rFonts w:cs="Arial"/>
        </w:rPr>
      </w:pPr>
      <w:r w:rsidRPr="00100111">
        <w:rPr>
          <w:rFonts w:cs="Arial"/>
        </w:rPr>
        <w:t>Capacity</w:t>
      </w:r>
      <w:r w:rsidR="00F90FBD" w:rsidRPr="00100111">
        <w:rPr>
          <w:rFonts w:cs="Arial"/>
        </w:rPr>
        <w:t xml:space="preserve"> (2.6.7)</w:t>
      </w:r>
      <w:r w:rsidRPr="00100111">
        <w:rPr>
          <w:rFonts w:cs="Arial"/>
        </w:rPr>
        <w:t xml:space="preserve">: the number of trainings that the trainer can conduct, at least 30% out of the </w:t>
      </w:r>
      <w:r w:rsidR="00161DB1" w:rsidRPr="00100111">
        <w:rPr>
          <w:rFonts w:cs="Arial"/>
        </w:rPr>
        <w:t xml:space="preserve">proposed </w:t>
      </w:r>
      <w:r w:rsidRPr="00100111">
        <w:rPr>
          <w:rFonts w:cs="Arial"/>
        </w:rPr>
        <w:t>list.</w:t>
      </w:r>
      <w:r w:rsidR="00F90FBD" w:rsidRPr="00100111">
        <w:rPr>
          <w:rFonts w:cs="Arial"/>
        </w:rPr>
        <w:t xml:space="preserve"> </w:t>
      </w:r>
    </w:p>
    <w:p w14:paraId="64C08E9D" w14:textId="4E65BE35" w:rsidR="00683E1D" w:rsidRPr="00100111" w:rsidRDefault="00F90FBD" w:rsidP="00F24221">
      <w:pPr>
        <w:pStyle w:val="ListParagraph"/>
        <w:numPr>
          <w:ilvl w:val="0"/>
          <w:numId w:val="1"/>
        </w:numPr>
        <w:ind w:left="357" w:hanging="357"/>
        <w:jc w:val="both"/>
        <w:rPr>
          <w:rFonts w:cs="Arial"/>
        </w:rPr>
      </w:pPr>
      <w:r w:rsidRPr="00100111">
        <w:rPr>
          <w:rFonts w:cs="Arial"/>
        </w:rPr>
        <w:t>Other (English Language) (2.6.8): B2-level language proficiency in English / upper-intermediate of English.</w:t>
      </w:r>
    </w:p>
    <w:p w14:paraId="5EA8AC50" w14:textId="19A74519" w:rsidR="000E1CC3" w:rsidRPr="00100111" w:rsidRDefault="00155D73" w:rsidP="00F24221">
      <w:pPr>
        <w:pStyle w:val="Heading1"/>
        <w:numPr>
          <w:ilvl w:val="0"/>
          <w:numId w:val="6"/>
        </w:numPr>
        <w:jc w:val="both"/>
        <w:rPr>
          <w:rFonts w:cs="Arial"/>
          <w:szCs w:val="22"/>
          <w:lang w:val="uk-UA"/>
        </w:rPr>
      </w:pPr>
      <w:bookmarkStart w:id="43" w:name="_Toc126094246"/>
      <w:r w:rsidRPr="00100111">
        <w:rPr>
          <w:rFonts w:cs="Arial"/>
          <w:szCs w:val="22"/>
        </w:rPr>
        <w:t>Costing requirements</w:t>
      </w:r>
      <w:bookmarkEnd w:id="43"/>
      <w:r w:rsidR="00C45BB6" w:rsidRPr="00100111">
        <w:rPr>
          <w:rFonts w:cs="Arial"/>
          <w:szCs w:val="22"/>
          <w:lang w:val="uk-UA"/>
        </w:rPr>
        <w:t xml:space="preserve"> </w:t>
      </w:r>
    </w:p>
    <w:p w14:paraId="722DF611" w14:textId="77777777" w:rsidR="000E1CC3" w:rsidRPr="00100111" w:rsidRDefault="000E1CC3" w:rsidP="00127D3B">
      <w:pPr>
        <w:pStyle w:val="Heading2"/>
        <w:jc w:val="both"/>
        <w:rPr>
          <w:rFonts w:cs="Arial"/>
          <w:szCs w:val="22"/>
          <w:lang w:val="ru-RU"/>
        </w:rPr>
      </w:pPr>
      <w:bookmarkStart w:id="44" w:name="_Toc126094247"/>
    </w:p>
    <w:tbl>
      <w:tblPr>
        <w:tblW w:w="9629" w:type="dxa"/>
        <w:tblLook w:val="04A0" w:firstRow="1" w:lastRow="0" w:firstColumn="1" w:lastColumn="0" w:noHBand="0" w:noVBand="1"/>
      </w:tblPr>
      <w:tblGrid>
        <w:gridCol w:w="1000"/>
        <w:gridCol w:w="5369"/>
        <w:gridCol w:w="1276"/>
        <w:gridCol w:w="1984"/>
      </w:tblGrid>
      <w:tr w:rsidR="000E1CC3" w:rsidRPr="00100111" w14:paraId="7A14917E" w14:textId="77777777" w:rsidTr="000E1CC3">
        <w:trPr>
          <w:trHeight w:val="840"/>
        </w:trPr>
        <w:tc>
          <w:tcPr>
            <w:tcW w:w="1000" w:type="dxa"/>
            <w:tcBorders>
              <w:top w:val="single" w:sz="4" w:space="0" w:color="auto"/>
              <w:left w:val="single" w:sz="8" w:space="0" w:color="auto"/>
              <w:bottom w:val="single" w:sz="4" w:space="0" w:color="auto"/>
              <w:right w:val="single" w:sz="4" w:space="0" w:color="auto"/>
            </w:tcBorders>
            <w:shd w:val="clear" w:color="000000" w:fill="ACB9CA"/>
            <w:noWrap/>
            <w:vAlign w:val="center"/>
            <w:hideMark/>
          </w:tcPr>
          <w:p w14:paraId="49DB193D" w14:textId="77777777" w:rsidR="000E1CC3" w:rsidRPr="00100111" w:rsidRDefault="000E1CC3" w:rsidP="000E1CC3">
            <w:pPr>
              <w:spacing w:after="0"/>
              <w:jc w:val="center"/>
              <w:rPr>
                <w:rFonts w:eastAsia="Times New Roman" w:cs="Arial"/>
                <w:b/>
                <w:bCs/>
                <w:color w:val="000000"/>
                <w:lang w:val="uk-UA" w:eastAsia="uk-UA"/>
              </w:rPr>
            </w:pPr>
            <w:r w:rsidRPr="00100111">
              <w:rPr>
                <w:rFonts w:eastAsia="Times New Roman" w:cs="Arial"/>
                <w:b/>
                <w:bCs/>
                <w:color w:val="000000"/>
                <w:lang w:val="uk-UA" w:eastAsia="uk-UA"/>
              </w:rPr>
              <w:t>#</w:t>
            </w:r>
          </w:p>
        </w:tc>
        <w:tc>
          <w:tcPr>
            <w:tcW w:w="5369" w:type="dxa"/>
            <w:tcBorders>
              <w:top w:val="single" w:sz="4" w:space="0" w:color="auto"/>
              <w:left w:val="nil"/>
              <w:bottom w:val="single" w:sz="4" w:space="0" w:color="auto"/>
              <w:right w:val="single" w:sz="4" w:space="0" w:color="auto"/>
            </w:tcBorders>
            <w:shd w:val="clear" w:color="000000" w:fill="ACB9CA"/>
            <w:noWrap/>
            <w:vAlign w:val="center"/>
            <w:hideMark/>
          </w:tcPr>
          <w:p w14:paraId="75642760" w14:textId="77777777" w:rsidR="000E1CC3" w:rsidRPr="00100111" w:rsidRDefault="000E1CC3" w:rsidP="000E1CC3">
            <w:pPr>
              <w:spacing w:after="0"/>
              <w:jc w:val="center"/>
              <w:rPr>
                <w:rFonts w:eastAsia="Times New Roman" w:cs="Arial"/>
                <w:b/>
                <w:bCs/>
                <w:color w:val="000000"/>
                <w:lang w:val="uk-UA" w:eastAsia="uk-UA"/>
              </w:rPr>
            </w:pPr>
            <w:r w:rsidRPr="00100111">
              <w:rPr>
                <w:rFonts w:eastAsia="Times New Roman" w:cs="Arial"/>
                <w:b/>
                <w:bCs/>
                <w:color w:val="000000"/>
                <w:lang w:val="uk-UA" w:eastAsia="uk-UA"/>
              </w:rPr>
              <w:t>Item</w:t>
            </w:r>
          </w:p>
        </w:tc>
        <w:tc>
          <w:tcPr>
            <w:tcW w:w="1276" w:type="dxa"/>
            <w:tcBorders>
              <w:top w:val="single" w:sz="4" w:space="0" w:color="auto"/>
              <w:left w:val="nil"/>
              <w:bottom w:val="single" w:sz="4" w:space="0" w:color="auto"/>
              <w:right w:val="single" w:sz="4" w:space="0" w:color="auto"/>
            </w:tcBorders>
            <w:shd w:val="clear" w:color="000000" w:fill="ACB9CA"/>
            <w:noWrap/>
            <w:vAlign w:val="center"/>
            <w:hideMark/>
          </w:tcPr>
          <w:p w14:paraId="1E47957F" w14:textId="77777777" w:rsidR="000E1CC3" w:rsidRPr="00100111" w:rsidRDefault="000E1CC3" w:rsidP="000E1CC3">
            <w:pPr>
              <w:spacing w:after="0"/>
              <w:jc w:val="center"/>
              <w:rPr>
                <w:rFonts w:eastAsia="Times New Roman" w:cs="Arial"/>
                <w:b/>
                <w:bCs/>
                <w:color w:val="000000"/>
                <w:lang w:val="uk-UA" w:eastAsia="uk-UA"/>
              </w:rPr>
            </w:pPr>
            <w:r w:rsidRPr="00100111">
              <w:rPr>
                <w:rFonts w:eastAsia="Times New Roman" w:cs="Arial"/>
                <w:b/>
                <w:bCs/>
                <w:color w:val="000000"/>
                <w:lang w:val="uk-UA" w:eastAsia="uk-UA"/>
              </w:rPr>
              <w:t>Unit</w:t>
            </w:r>
          </w:p>
        </w:tc>
        <w:tc>
          <w:tcPr>
            <w:tcW w:w="1984" w:type="dxa"/>
            <w:tcBorders>
              <w:top w:val="single" w:sz="4" w:space="0" w:color="auto"/>
              <w:left w:val="nil"/>
              <w:bottom w:val="single" w:sz="4" w:space="0" w:color="auto"/>
              <w:right w:val="single" w:sz="4" w:space="0" w:color="auto"/>
            </w:tcBorders>
            <w:shd w:val="clear" w:color="000000" w:fill="ACB9CA"/>
            <w:noWrap/>
            <w:vAlign w:val="center"/>
            <w:hideMark/>
          </w:tcPr>
          <w:p w14:paraId="3B3EFA49" w14:textId="77777777" w:rsidR="000E1CC3" w:rsidRPr="00100111" w:rsidRDefault="000E1CC3" w:rsidP="000E1CC3">
            <w:pPr>
              <w:spacing w:after="0"/>
              <w:jc w:val="center"/>
              <w:rPr>
                <w:rFonts w:eastAsia="Times New Roman" w:cs="Arial"/>
                <w:b/>
                <w:bCs/>
                <w:color w:val="000000"/>
                <w:lang w:val="uk-UA" w:eastAsia="uk-UA"/>
              </w:rPr>
            </w:pPr>
            <w:r w:rsidRPr="00100111">
              <w:rPr>
                <w:rFonts w:eastAsia="Times New Roman" w:cs="Arial"/>
                <w:b/>
                <w:bCs/>
                <w:color w:val="000000"/>
                <w:lang w:val="uk-UA" w:eastAsia="uk-UA"/>
              </w:rPr>
              <w:t>Quantity</w:t>
            </w:r>
          </w:p>
        </w:tc>
      </w:tr>
      <w:tr w:rsidR="000E1CC3" w:rsidRPr="00100111" w14:paraId="4ACE3341" w14:textId="77777777" w:rsidTr="000E1CC3">
        <w:trPr>
          <w:trHeight w:val="1110"/>
        </w:trPr>
        <w:tc>
          <w:tcPr>
            <w:tcW w:w="1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0FE0AA2" w14:textId="77777777" w:rsidR="000E1CC3" w:rsidRPr="00100111" w:rsidRDefault="000E1CC3" w:rsidP="000E1CC3">
            <w:pPr>
              <w:spacing w:after="0"/>
              <w:jc w:val="center"/>
              <w:rPr>
                <w:rFonts w:eastAsia="Times New Roman" w:cs="Arial"/>
                <w:color w:val="000000"/>
                <w:lang w:val="uk-UA" w:eastAsia="uk-UA"/>
              </w:rPr>
            </w:pPr>
            <w:r w:rsidRPr="00100111">
              <w:rPr>
                <w:rFonts w:eastAsia="Times New Roman" w:cs="Arial"/>
                <w:color w:val="000000"/>
                <w:lang w:val="uk-UA" w:eastAsia="uk-UA"/>
              </w:rPr>
              <w:lastRenderedPageBreak/>
              <w:t>1.1.</w:t>
            </w:r>
          </w:p>
        </w:tc>
        <w:tc>
          <w:tcPr>
            <w:tcW w:w="5369" w:type="dxa"/>
            <w:tcBorders>
              <w:top w:val="nil"/>
              <w:left w:val="nil"/>
              <w:bottom w:val="single" w:sz="4" w:space="0" w:color="auto"/>
              <w:right w:val="single" w:sz="4" w:space="0" w:color="auto"/>
            </w:tcBorders>
            <w:shd w:val="clear" w:color="auto" w:fill="auto"/>
            <w:vAlign w:val="center"/>
            <w:hideMark/>
          </w:tcPr>
          <w:p w14:paraId="5CEAE442" w14:textId="4ED2AF35" w:rsidR="000E1CC3" w:rsidRPr="00100111" w:rsidRDefault="00993396" w:rsidP="000E1CC3">
            <w:pPr>
              <w:spacing w:after="0"/>
              <w:rPr>
                <w:rFonts w:eastAsia="Times New Roman" w:cs="Arial"/>
                <w:i/>
                <w:iCs/>
                <w:color w:val="000000"/>
                <w:lang w:val="uk-UA" w:eastAsia="uk-UA"/>
              </w:rPr>
            </w:pPr>
            <w:r w:rsidRPr="00100111">
              <w:rPr>
                <w:rFonts w:eastAsia="Times New Roman" w:cs="Arial"/>
                <w:i/>
                <w:iCs/>
                <w:color w:val="000000"/>
                <w:lang w:val="en-US" w:eastAsia="uk-UA"/>
              </w:rPr>
              <w:t>Soft</w:t>
            </w:r>
            <w:r w:rsidR="000E1CC3" w:rsidRPr="00100111">
              <w:rPr>
                <w:rFonts w:eastAsia="Times New Roman" w:cs="Arial"/>
                <w:i/>
                <w:iCs/>
                <w:color w:val="000000"/>
                <w:lang w:val="uk-UA" w:eastAsia="uk-UA"/>
              </w:rPr>
              <w:t xml:space="preserve"> skills training services for the national staff </w:t>
            </w:r>
            <w:r w:rsidR="00FB7B3B" w:rsidRPr="00100111">
              <w:rPr>
                <w:rFonts w:eastAsia="Times New Roman" w:cs="Arial"/>
                <w:i/>
                <w:iCs/>
                <w:color w:val="000000"/>
                <w:lang w:eastAsia="uk-UA"/>
              </w:rPr>
              <w:t>and selected staff of partner institutions</w:t>
            </w:r>
            <w:r w:rsidR="00FB7B3B" w:rsidRPr="00100111">
              <w:rPr>
                <w:rFonts w:eastAsia="Times New Roman" w:cs="Arial"/>
                <w:i/>
                <w:iCs/>
                <w:color w:val="000000"/>
                <w:lang w:val="uk-UA" w:eastAsia="uk-UA"/>
              </w:rPr>
              <w:t xml:space="preserve"> </w:t>
            </w:r>
            <w:r w:rsidR="000E1CC3" w:rsidRPr="00100111">
              <w:rPr>
                <w:rFonts w:eastAsia="Times New Roman" w:cs="Arial"/>
                <w:i/>
                <w:iCs/>
                <w:color w:val="000000"/>
                <w:lang w:val="uk-UA" w:eastAsia="uk-UA"/>
              </w:rPr>
              <w:t>of GIZ UA in online mode</w:t>
            </w:r>
          </w:p>
        </w:tc>
        <w:tc>
          <w:tcPr>
            <w:tcW w:w="1276" w:type="dxa"/>
            <w:tcBorders>
              <w:top w:val="nil"/>
              <w:left w:val="nil"/>
              <w:bottom w:val="single" w:sz="4" w:space="0" w:color="auto"/>
              <w:right w:val="single" w:sz="4" w:space="0" w:color="auto"/>
            </w:tcBorders>
            <w:shd w:val="clear" w:color="auto" w:fill="auto"/>
            <w:vAlign w:val="center"/>
            <w:hideMark/>
          </w:tcPr>
          <w:p w14:paraId="3A43981C" w14:textId="421E8EA0" w:rsidR="000E1CC3" w:rsidRPr="00100111" w:rsidRDefault="00993396" w:rsidP="000E1CC3">
            <w:pPr>
              <w:spacing w:after="0"/>
              <w:rPr>
                <w:rFonts w:eastAsia="Times New Roman" w:cs="Arial"/>
                <w:color w:val="000000"/>
                <w:lang w:val="en-US" w:eastAsia="uk-UA"/>
              </w:rPr>
            </w:pPr>
            <w:r w:rsidRPr="00100111">
              <w:rPr>
                <w:rFonts w:eastAsia="Times New Roman" w:cs="Arial"/>
                <w:color w:val="000000"/>
                <w:lang w:val="en-US" w:eastAsia="uk-UA"/>
              </w:rPr>
              <w:t>service</w:t>
            </w:r>
          </w:p>
        </w:tc>
        <w:tc>
          <w:tcPr>
            <w:tcW w:w="1984" w:type="dxa"/>
            <w:tcBorders>
              <w:top w:val="nil"/>
              <w:left w:val="nil"/>
              <w:bottom w:val="single" w:sz="4" w:space="0" w:color="auto"/>
              <w:right w:val="single" w:sz="4" w:space="0" w:color="auto"/>
            </w:tcBorders>
            <w:shd w:val="clear" w:color="auto" w:fill="auto"/>
            <w:noWrap/>
            <w:vAlign w:val="center"/>
            <w:hideMark/>
          </w:tcPr>
          <w:p w14:paraId="4E2F45BC" w14:textId="0DCA5992" w:rsidR="000E1CC3" w:rsidRPr="00100111" w:rsidRDefault="00993396" w:rsidP="000E1CC3">
            <w:pPr>
              <w:spacing w:after="0"/>
              <w:jc w:val="center"/>
              <w:rPr>
                <w:rFonts w:eastAsia="Times New Roman" w:cs="Arial"/>
                <w:color w:val="000000"/>
                <w:lang w:val="en-US" w:eastAsia="uk-UA"/>
              </w:rPr>
            </w:pPr>
            <w:r w:rsidRPr="00100111">
              <w:rPr>
                <w:rFonts w:eastAsia="Times New Roman" w:cs="Arial"/>
                <w:color w:val="000000"/>
                <w:lang w:val="en-US" w:eastAsia="uk-UA"/>
              </w:rPr>
              <w:t>75</w:t>
            </w:r>
          </w:p>
        </w:tc>
      </w:tr>
    </w:tbl>
    <w:bookmarkEnd w:id="44"/>
    <w:p w14:paraId="120DA07B" w14:textId="77777777" w:rsidR="003B0F03" w:rsidRPr="00100111" w:rsidRDefault="00A82C80" w:rsidP="00F24221">
      <w:pPr>
        <w:pStyle w:val="Heading1"/>
        <w:numPr>
          <w:ilvl w:val="0"/>
          <w:numId w:val="6"/>
        </w:numPr>
        <w:jc w:val="both"/>
        <w:rPr>
          <w:rFonts w:cs="Arial"/>
          <w:szCs w:val="22"/>
          <w:lang w:val="en-US"/>
        </w:rPr>
      </w:pPr>
      <w:r w:rsidRPr="00100111">
        <w:rPr>
          <w:rFonts w:cs="Arial"/>
          <w:szCs w:val="22"/>
        </w:rPr>
        <w:fldChar w:fldCharType="begin" w:fldLock="1">
          <w:ffData>
            <w:name w:val="Text85"/>
            <w:enabled/>
            <w:calcOnExit w:val="0"/>
            <w:textInput/>
          </w:ffData>
        </w:fldChar>
      </w:r>
      <w:r w:rsidRPr="00100111">
        <w:rPr>
          <w:rFonts w:cs="Arial"/>
          <w:szCs w:val="22"/>
        </w:rPr>
        <w:instrText xml:space="preserve"> FORMTEXT </w:instrText>
      </w:r>
      <w:r w:rsidR="00000000">
        <w:rPr>
          <w:rFonts w:cs="Arial"/>
          <w:szCs w:val="22"/>
        </w:rPr>
      </w:r>
      <w:r w:rsidR="00000000">
        <w:rPr>
          <w:rFonts w:cs="Arial"/>
          <w:szCs w:val="22"/>
        </w:rPr>
        <w:fldChar w:fldCharType="separate"/>
      </w:r>
      <w:r w:rsidRPr="00100111">
        <w:rPr>
          <w:rFonts w:cs="Arial"/>
          <w:szCs w:val="22"/>
        </w:rPr>
        <w:fldChar w:fldCharType="end"/>
      </w:r>
      <w:r w:rsidRPr="00100111">
        <w:rPr>
          <w:rFonts w:cs="Arial"/>
          <w:szCs w:val="22"/>
        </w:rPr>
        <w:fldChar w:fldCharType="begin" w:fldLock="1">
          <w:ffData>
            <w:name w:val="Text89"/>
            <w:enabled/>
            <w:calcOnExit w:val="0"/>
            <w:textInput/>
          </w:ffData>
        </w:fldChar>
      </w:r>
      <w:r w:rsidRPr="00100111">
        <w:rPr>
          <w:rFonts w:cs="Arial"/>
          <w:szCs w:val="22"/>
        </w:rPr>
        <w:instrText xml:space="preserve"> FORMTEXT </w:instrText>
      </w:r>
      <w:r w:rsidR="00000000">
        <w:rPr>
          <w:rFonts w:cs="Arial"/>
          <w:szCs w:val="22"/>
        </w:rPr>
      </w:r>
      <w:r w:rsidR="00000000">
        <w:rPr>
          <w:rFonts w:cs="Arial"/>
          <w:szCs w:val="22"/>
        </w:rPr>
        <w:fldChar w:fldCharType="separate"/>
      </w:r>
      <w:r w:rsidRPr="00100111">
        <w:rPr>
          <w:rFonts w:cs="Arial"/>
          <w:szCs w:val="22"/>
        </w:rPr>
        <w:fldChar w:fldCharType="end"/>
      </w:r>
      <w:r w:rsidRPr="00100111">
        <w:rPr>
          <w:rFonts w:cs="Arial"/>
          <w:szCs w:val="22"/>
        </w:rPr>
        <w:fldChar w:fldCharType="begin" w:fldLock="1">
          <w:ffData>
            <w:name w:val="Text94"/>
            <w:enabled/>
            <w:calcOnExit w:val="0"/>
            <w:textInput/>
          </w:ffData>
        </w:fldChar>
      </w:r>
      <w:r w:rsidRPr="00100111">
        <w:rPr>
          <w:rFonts w:cs="Arial"/>
          <w:szCs w:val="22"/>
        </w:rPr>
        <w:instrText xml:space="preserve"> FORMTEXT </w:instrText>
      </w:r>
      <w:r w:rsidR="00000000">
        <w:rPr>
          <w:rFonts w:cs="Arial"/>
          <w:szCs w:val="22"/>
        </w:rPr>
      </w:r>
      <w:r w:rsidR="00000000">
        <w:rPr>
          <w:rFonts w:cs="Arial"/>
          <w:szCs w:val="22"/>
        </w:rPr>
        <w:fldChar w:fldCharType="separate"/>
      </w:r>
      <w:r w:rsidRPr="00100111">
        <w:rPr>
          <w:rFonts w:cs="Arial"/>
          <w:szCs w:val="22"/>
        </w:rPr>
        <w:fldChar w:fldCharType="end"/>
      </w:r>
      <w:bookmarkStart w:id="45" w:name="_Toc126094251"/>
      <w:r w:rsidRPr="00100111">
        <w:rPr>
          <w:rFonts w:cs="Arial"/>
          <w:szCs w:val="22"/>
        </w:rPr>
        <w:t>Inputs of GIZ or other actors</w:t>
      </w:r>
      <w:bookmarkEnd w:id="45"/>
      <w:r w:rsidR="00FA295A" w:rsidRPr="00100111">
        <w:rPr>
          <w:rFonts w:cs="Arial"/>
          <w:szCs w:val="22"/>
        </w:rPr>
        <w:t xml:space="preserve"> </w:t>
      </w:r>
    </w:p>
    <w:p w14:paraId="3BE646EA" w14:textId="13FDFE33" w:rsidR="00A82C80" w:rsidRPr="00100111" w:rsidRDefault="00A82C80" w:rsidP="003B0F03">
      <w:pPr>
        <w:pStyle w:val="Heading1"/>
        <w:ind w:left="349"/>
        <w:jc w:val="both"/>
        <w:rPr>
          <w:rFonts w:cs="Arial"/>
          <w:szCs w:val="22"/>
          <w:lang w:val="en-US"/>
        </w:rPr>
      </w:pPr>
      <w:r w:rsidRPr="00100111">
        <w:rPr>
          <w:rFonts w:cs="Arial"/>
          <w:szCs w:val="22"/>
        </w:rPr>
        <w:t>GIZ and/or other actors are expected to make the following available:</w:t>
      </w:r>
    </w:p>
    <w:p w14:paraId="402D0492" w14:textId="77777777" w:rsidR="00A6548E" w:rsidRPr="00100111" w:rsidRDefault="00A6548E" w:rsidP="00F24221">
      <w:pPr>
        <w:pStyle w:val="ListParagraph"/>
        <w:numPr>
          <w:ilvl w:val="0"/>
          <w:numId w:val="12"/>
        </w:numPr>
        <w:spacing w:after="0"/>
        <w:ind w:right="1813"/>
        <w:jc w:val="both"/>
        <w:rPr>
          <w:rFonts w:cs="Arial"/>
        </w:rPr>
      </w:pPr>
      <w:r w:rsidRPr="00100111">
        <w:rPr>
          <w:rFonts w:cs="Arial"/>
          <w:lang w:val="en-US"/>
        </w:rPr>
        <w:t>name of training</w:t>
      </w:r>
      <w:r w:rsidRPr="00100111">
        <w:rPr>
          <w:rFonts w:cs="Arial"/>
        </w:rPr>
        <w:t>.</w:t>
      </w:r>
    </w:p>
    <w:p w14:paraId="1A152EE1" w14:textId="466A8586" w:rsidR="00A6548E" w:rsidRPr="00100111" w:rsidRDefault="00A6548E" w:rsidP="00F24221">
      <w:pPr>
        <w:pStyle w:val="ListParagraph"/>
        <w:numPr>
          <w:ilvl w:val="0"/>
          <w:numId w:val="12"/>
        </w:numPr>
        <w:spacing w:after="0"/>
        <w:ind w:right="-1"/>
        <w:jc w:val="both"/>
        <w:rPr>
          <w:rFonts w:cs="Arial"/>
        </w:rPr>
      </w:pPr>
      <w:r w:rsidRPr="00100111">
        <w:rPr>
          <w:rFonts w:cs="Arial"/>
          <w:lang w:val="en-US"/>
        </w:rPr>
        <w:t>number of participants</w:t>
      </w:r>
    </w:p>
    <w:p w14:paraId="39B43F69" w14:textId="77777777" w:rsidR="00A6548E" w:rsidRPr="00100111" w:rsidRDefault="00A6548E" w:rsidP="00F24221">
      <w:pPr>
        <w:pStyle w:val="ListParagraph"/>
        <w:numPr>
          <w:ilvl w:val="0"/>
          <w:numId w:val="12"/>
        </w:numPr>
        <w:spacing w:after="0"/>
        <w:ind w:right="1813"/>
        <w:jc w:val="both"/>
        <w:rPr>
          <w:rFonts w:cs="Arial"/>
        </w:rPr>
      </w:pPr>
      <w:r w:rsidRPr="00100111">
        <w:rPr>
          <w:rFonts w:cs="Arial"/>
          <w:lang w:val="en-US"/>
        </w:rPr>
        <w:t>list of participants</w:t>
      </w:r>
      <w:r w:rsidRPr="00100111">
        <w:rPr>
          <w:rFonts w:cs="Arial"/>
        </w:rPr>
        <w:t xml:space="preserve"> for invitations.</w:t>
      </w:r>
    </w:p>
    <w:p w14:paraId="75CFAD08" w14:textId="77777777" w:rsidR="004E7A98" w:rsidRPr="00100111" w:rsidRDefault="004E7A98" w:rsidP="00127D3B">
      <w:pPr>
        <w:spacing w:line="240" w:lineRule="exact"/>
        <w:contextualSpacing/>
        <w:jc w:val="both"/>
        <w:rPr>
          <w:rFonts w:cs="Arial"/>
        </w:rPr>
      </w:pPr>
    </w:p>
    <w:p w14:paraId="6EC90B8C" w14:textId="0647B521" w:rsidR="004E7A98" w:rsidRPr="00100111" w:rsidRDefault="001045E0" w:rsidP="00F24221">
      <w:pPr>
        <w:pStyle w:val="ListParagraph"/>
        <w:numPr>
          <w:ilvl w:val="0"/>
          <w:numId w:val="6"/>
        </w:numPr>
        <w:tabs>
          <w:tab w:val="left" w:pos="284"/>
        </w:tabs>
        <w:ind w:left="0" w:firstLine="0"/>
        <w:jc w:val="both"/>
        <w:rPr>
          <w:rFonts w:cs="Arial"/>
          <w:b/>
          <w:lang w:val="uk-UA"/>
        </w:rPr>
      </w:pPr>
      <w:bookmarkStart w:id="46" w:name="_Toc127948119"/>
      <w:bookmarkEnd w:id="38"/>
      <w:bookmarkEnd w:id="39"/>
      <w:bookmarkEnd w:id="40"/>
      <w:r w:rsidRPr="00100111">
        <w:rPr>
          <w:rFonts w:cs="Arial"/>
          <w:b/>
        </w:rPr>
        <w:t>Financial provisions</w:t>
      </w:r>
      <w:bookmarkEnd w:id="46"/>
    </w:p>
    <w:p w14:paraId="04706561" w14:textId="3F6B6E0D" w:rsidR="00DD731A" w:rsidRPr="00100111" w:rsidRDefault="00DD731A" w:rsidP="00F24221">
      <w:pPr>
        <w:pStyle w:val="ListParagraph"/>
        <w:numPr>
          <w:ilvl w:val="1"/>
          <w:numId w:val="6"/>
        </w:numPr>
        <w:tabs>
          <w:tab w:val="left" w:pos="567"/>
        </w:tabs>
        <w:spacing w:line="240" w:lineRule="exact"/>
        <w:ind w:left="0" w:firstLine="0"/>
        <w:jc w:val="both"/>
        <w:rPr>
          <w:rFonts w:eastAsia="Arial" w:cs="Arial"/>
          <w:b/>
          <w:color w:val="000000"/>
          <w:lang w:eastAsia="uk-UA"/>
        </w:rPr>
      </w:pPr>
      <w:bookmarkStart w:id="47" w:name="_Toc508620009"/>
      <w:bookmarkStart w:id="48" w:name="_Toc119493833"/>
      <w:bookmarkEnd w:id="41"/>
      <w:r w:rsidRPr="00100111">
        <w:rPr>
          <w:rFonts w:eastAsia="Arial" w:cs="Arial"/>
          <w:b/>
          <w:color w:val="000000"/>
          <w:lang w:eastAsia="uk-UA"/>
        </w:rPr>
        <w:t>Contract value and</w:t>
      </w:r>
      <w:r w:rsidR="00BC5328" w:rsidRPr="00100111">
        <w:rPr>
          <w:rFonts w:eastAsia="Arial" w:cs="Arial"/>
          <w:b/>
          <w:color w:val="000000"/>
          <w:lang w:eastAsia="uk-UA"/>
        </w:rPr>
        <w:t xml:space="preserve"> </w:t>
      </w:r>
      <w:r w:rsidR="00BC5328" w:rsidRPr="00100111">
        <w:rPr>
          <w:rStyle w:val="normaltextrun"/>
          <w:rFonts w:cs="Arial"/>
          <w:b/>
          <w:bCs/>
          <w:color w:val="000000"/>
          <w:shd w:val="clear" w:color="auto" w:fill="FFFFFF"/>
          <w:lang w:val="en-US"/>
        </w:rPr>
        <w:t>anticipated</w:t>
      </w:r>
      <w:r w:rsidRPr="00100111">
        <w:rPr>
          <w:rFonts w:eastAsia="Arial" w:cs="Arial"/>
          <w:b/>
          <w:color w:val="000000"/>
          <w:lang w:eastAsia="uk-UA"/>
        </w:rPr>
        <w:t xml:space="preserve"> payment schedule</w:t>
      </w:r>
    </w:p>
    <w:p w14:paraId="5C3C1953" w14:textId="07FC74C7" w:rsidR="00BC5328" w:rsidRPr="00100111" w:rsidRDefault="00DD731A" w:rsidP="00127D3B">
      <w:pPr>
        <w:tabs>
          <w:tab w:val="left" w:pos="3261"/>
        </w:tabs>
        <w:spacing w:line="240" w:lineRule="exact"/>
        <w:contextualSpacing/>
        <w:jc w:val="both"/>
        <w:rPr>
          <w:rFonts w:eastAsia="Times New Roman" w:cs="Arial"/>
          <w:lang w:eastAsia="uk-UA"/>
        </w:rPr>
      </w:pPr>
      <w:r w:rsidRPr="00100111">
        <w:rPr>
          <w:rFonts w:eastAsia="Times New Roman" w:cs="Arial"/>
          <w:lang w:eastAsia="uk-UA"/>
        </w:rPr>
        <w:t xml:space="preserve">The </w:t>
      </w:r>
      <w:r w:rsidR="008F14EA" w:rsidRPr="00100111">
        <w:rPr>
          <w:rFonts w:eastAsia="Times New Roman" w:cs="Arial"/>
          <w:lang w:eastAsia="uk-UA"/>
        </w:rPr>
        <w:t xml:space="preserve">contract value shall be calculated </w:t>
      </w:r>
      <w:r w:rsidR="00511A52" w:rsidRPr="00100111">
        <w:rPr>
          <w:rFonts w:eastAsia="Times New Roman" w:cs="Arial"/>
          <w:lang w:eastAsia="uk-UA"/>
        </w:rPr>
        <w:t>according to the format of the</w:t>
      </w:r>
      <w:r w:rsidR="001E0C68" w:rsidRPr="00100111">
        <w:rPr>
          <w:rFonts w:eastAsia="Times New Roman" w:cs="Arial"/>
          <w:lang w:eastAsia="uk-UA"/>
        </w:rPr>
        <w:t xml:space="preserve"> commercial</w:t>
      </w:r>
      <w:r w:rsidR="00511A52" w:rsidRPr="00100111">
        <w:rPr>
          <w:rFonts w:eastAsia="Times New Roman" w:cs="Arial"/>
          <w:lang w:eastAsia="uk-UA"/>
        </w:rPr>
        <w:t xml:space="preserve"> bid.</w:t>
      </w:r>
    </w:p>
    <w:p w14:paraId="26BFF238" w14:textId="77777777" w:rsidR="00BC5328" w:rsidRPr="00100111"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100111" w:rsidRDefault="00BC5328" w:rsidP="00127D3B">
      <w:pPr>
        <w:tabs>
          <w:tab w:val="left" w:pos="3261"/>
        </w:tabs>
        <w:spacing w:line="240" w:lineRule="exact"/>
        <w:contextualSpacing/>
        <w:jc w:val="both"/>
        <w:rPr>
          <w:rFonts w:eastAsia="Times New Roman" w:cs="Arial"/>
          <w:lang w:val="uk-UA" w:eastAsia="uk-UA"/>
        </w:rPr>
      </w:pPr>
      <w:r w:rsidRPr="00100111">
        <w:rPr>
          <w:rStyle w:val="normaltextrun"/>
          <w:rFonts w:cs="Arial"/>
          <w:b/>
          <w:bCs/>
          <w:color w:val="000000"/>
          <w:shd w:val="clear" w:color="auto" w:fill="FFFFFF"/>
          <w:lang w:val="en-US"/>
        </w:rPr>
        <w:t>Anticipated payment schedule:</w:t>
      </w:r>
    </w:p>
    <w:p w14:paraId="2C51079F" w14:textId="77777777" w:rsidR="00941EBC" w:rsidRPr="00100111" w:rsidRDefault="00941EBC" w:rsidP="00941EBC">
      <w:pPr>
        <w:tabs>
          <w:tab w:val="left" w:pos="3261"/>
        </w:tabs>
        <w:spacing w:line="240" w:lineRule="exact"/>
        <w:contextualSpacing/>
        <w:jc w:val="both"/>
        <w:rPr>
          <w:rFonts w:eastAsia="Times New Roman" w:cs="Arial"/>
          <w:lang w:eastAsia="uk-UA"/>
        </w:rPr>
      </w:pPr>
    </w:p>
    <w:p w14:paraId="3B9E2E30" w14:textId="3994C0CA" w:rsidR="00941EBC" w:rsidRPr="00100111" w:rsidRDefault="00941EBC" w:rsidP="00941EBC">
      <w:pPr>
        <w:tabs>
          <w:tab w:val="left" w:pos="3261"/>
        </w:tabs>
        <w:spacing w:line="240" w:lineRule="exact"/>
        <w:contextualSpacing/>
        <w:jc w:val="both"/>
        <w:rPr>
          <w:rFonts w:eastAsia="Times New Roman" w:cs="Arial"/>
          <w:lang w:val="uk-UA" w:eastAsia="uk-UA"/>
        </w:rPr>
      </w:pPr>
      <w:r w:rsidRPr="00100111">
        <w:rPr>
          <w:rFonts w:eastAsia="Times New Roman" w:cs="Arial"/>
          <w:lang w:eastAsia="uk-UA"/>
        </w:rPr>
        <w:t xml:space="preserve">In consideration of services completed, the Contractor shall be paid </w:t>
      </w:r>
      <w:r w:rsidRPr="00100111">
        <w:rPr>
          <w:rFonts w:eastAsia="Times New Roman" w:cs="Arial"/>
          <w:lang w:val="en-US" w:eastAsia="uk-UA"/>
        </w:rPr>
        <w:t>on monthly bas</w:t>
      </w:r>
      <w:r w:rsidR="00E93EDB" w:rsidRPr="00100111">
        <w:rPr>
          <w:rFonts w:eastAsia="Times New Roman" w:cs="Arial"/>
          <w:lang w:val="en-US" w:eastAsia="uk-UA"/>
        </w:rPr>
        <w:t>i</w:t>
      </w:r>
      <w:r w:rsidRPr="00100111">
        <w:rPr>
          <w:rFonts w:eastAsia="Times New Roman" w:cs="Arial"/>
          <w:lang w:val="en-US" w:eastAsia="uk-UA"/>
        </w:rPr>
        <w:t xml:space="preserve">s.  </w:t>
      </w:r>
    </w:p>
    <w:p w14:paraId="1A785A8E" w14:textId="77777777" w:rsidR="00DD731A" w:rsidRPr="00100111" w:rsidRDefault="00DD731A" w:rsidP="00127D3B">
      <w:pPr>
        <w:tabs>
          <w:tab w:val="left" w:pos="3261"/>
        </w:tabs>
        <w:spacing w:line="240" w:lineRule="exact"/>
        <w:contextualSpacing/>
        <w:jc w:val="both"/>
        <w:rPr>
          <w:rFonts w:eastAsia="Times New Roman" w:cs="Arial"/>
          <w:lang w:val="en-US" w:eastAsia="uk-UA"/>
        </w:rPr>
      </w:pPr>
    </w:p>
    <w:p w14:paraId="5EC187E6" w14:textId="16E4A394" w:rsidR="00DD731A" w:rsidRPr="00100111" w:rsidRDefault="00DD731A" w:rsidP="00F24221">
      <w:pPr>
        <w:pStyle w:val="ListParagraph"/>
        <w:numPr>
          <w:ilvl w:val="1"/>
          <w:numId w:val="6"/>
        </w:numPr>
        <w:tabs>
          <w:tab w:val="left" w:pos="567"/>
        </w:tabs>
        <w:ind w:left="0" w:firstLine="0"/>
        <w:jc w:val="both"/>
        <w:rPr>
          <w:rFonts w:eastAsia="Arial" w:cs="Arial"/>
          <w:b/>
          <w:color w:val="000000" w:themeColor="text1"/>
          <w:lang w:eastAsia="uk-UA"/>
        </w:rPr>
      </w:pPr>
      <w:bookmarkStart w:id="49" w:name="_Toc127948120"/>
      <w:bookmarkStart w:id="50" w:name="_Hlk119434478"/>
      <w:r w:rsidRPr="00100111">
        <w:rPr>
          <w:rFonts w:eastAsia="Arial" w:cs="Arial"/>
          <w:b/>
          <w:color w:val="000000" w:themeColor="text1"/>
          <w:lang w:eastAsia="uk-UA"/>
        </w:rPr>
        <w:t>Financial proposal</w:t>
      </w:r>
      <w:bookmarkEnd w:id="49"/>
    </w:p>
    <w:p w14:paraId="3588CD58" w14:textId="56B7892B" w:rsidR="009D4770" w:rsidRPr="00100111" w:rsidRDefault="00DD731A" w:rsidP="00127D3B">
      <w:pPr>
        <w:spacing w:line="240" w:lineRule="exact"/>
        <w:contextualSpacing/>
        <w:jc w:val="both"/>
        <w:rPr>
          <w:rFonts w:eastAsia="Times New Roman" w:cs="Arial"/>
          <w:i/>
          <w:iCs/>
          <w:color w:val="0070C0"/>
          <w:lang w:eastAsia="uk-UA"/>
        </w:rPr>
      </w:pPr>
      <w:bookmarkStart w:id="51" w:name="_Toc182888130"/>
      <w:bookmarkStart w:id="52" w:name="_Toc1529432687"/>
      <w:bookmarkStart w:id="53" w:name="_Toc938639465"/>
      <w:bookmarkStart w:id="54" w:name="_Toc29254191"/>
      <w:bookmarkStart w:id="55" w:name="_Toc129786255"/>
      <w:bookmarkStart w:id="56" w:name="_Toc886072847"/>
      <w:bookmarkStart w:id="57" w:name="_Toc1235055489"/>
      <w:bookmarkStart w:id="58" w:name="_Toc992671185"/>
      <w:bookmarkStart w:id="59" w:name="_Toc557158001"/>
      <w:bookmarkStart w:id="60" w:name="_Toc341232982"/>
      <w:bookmarkStart w:id="61" w:name="_Toc1397490027"/>
      <w:bookmarkStart w:id="62" w:name="_Toc1109058053"/>
      <w:bookmarkStart w:id="63" w:name="_Toc641761882"/>
      <w:bookmarkStart w:id="64" w:name="_Toc351300643"/>
      <w:bookmarkStart w:id="65" w:name="_Toc875232065"/>
      <w:bookmarkStart w:id="66" w:name="_Toc1810293648"/>
      <w:bookmarkStart w:id="67" w:name="_Toc2080891136"/>
      <w:bookmarkStart w:id="68" w:name="_Toc1272128919"/>
      <w:bookmarkStart w:id="69" w:name="_Toc1485860475"/>
      <w:bookmarkStart w:id="70" w:name="_Toc1284064032"/>
      <w:bookmarkStart w:id="71" w:name="_Toc1135483894"/>
      <w:bookmarkStart w:id="72" w:name="_Toc1047006116"/>
      <w:bookmarkStart w:id="73" w:name="_Toc1343375975"/>
      <w:bookmarkStart w:id="74" w:name="_Toc735131737"/>
      <w:bookmarkStart w:id="75" w:name="_Toc1445319159"/>
      <w:bookmarkStart w:id="76" w:name="_Toc477079764"/>
      <w:bookmarkStart w:id="77" w:name="_Toc77219847"/>
      <w:bookmarkStart w:id="78" w:name="_Toc282957434"/>
      <w:bookmarkStart w:id="79" w:name="_Toc1918068170"/>
      <w:bookmarkStart w:id="80" w:name="_Toc2013886944"/>
      <w:r w:rsidRPr="00100111">
        <w:rPr>
          <w:rFonts w:eastAsia="Times New Roman" w:cs="Arial"/>
          <w:lang w:eastAsia="uk-UA"/>
        </w:rPr>
        <w:t xml:space="preserve">The total cost of the </w:t>
      </w:r>
      <w:r w:rsidR="00B911A0" w:rsidRPr="00100111">
        <w:rPr>
          <w:rFonts w:eastAsia="Times New Roman" w:cs="Arial"/>
          <w:lang w:eastAsia="uk-UA"/>
        </w:rPr>
        <w:t>Contract is</w:t>
      </w:r>
      <w:r w:rsidRPr="00100111">
        <w:rPr>
          <w:rFonts w:eastAsia="Times New Roman" w:cs="Arial"/>
          <w:lang w:eastAsia="uk-UA"/>
        </w:rPr>
        <w:t xml:space="preserve"> set in UAH, including all direct and related expenses, taxes and fees, </w:t>
      </w:r>
      <w:r w:rsidR="00415004" w:rsidRPr="00100111">
        <w:rPr>
          <w:rStyle w:val="ZulschenderTextZchn"/>
          <w:rFonts w:cs="Arial"/>
        </w:rPr>
        <w:t>incl. VAT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2052E7" w:rsidRPr="00100111">
        <w:rPr>
          <w:rStyle w:val="ZulschenderTextZchn"/>
          <w:rFonts w:cs="Arial"/>
          <w:i w:val="0"/>
        </w:rPr>
        <w:t>.</w:t>
      </w:r>
      <w:r w:rsidR="002052E7" w:rsidRPr="00100111">
        <w:rPr>
          <w:rFonts w:eastAsia="Times New Roman" w:cs="Arial"/>
          <w:i/>
          <w:iCs/>
          <w:color w:val="0070C0"/>
          <w:lang w:eastAsia="uk-UA"/>
        </w:rPr>
        <w:t xml:space="preserve"> </w:t>
      </w:r>
    </w:p>
    <w:p w14:paraId="1DF002CC" w14:textId="77777777" w:rsidR="00AD6F5C" w:rsidRPr="00100111" w:rsidRDefault="00AD6F5C" w:rsidP="00AD6F5C">
      <w:pPr>
        <w:spacing w:line="240" w:lineRule="exact"/>
        <w:contextualSpacing/>
        <w:jc w:val="both"/>
        <w:rPr>
          <w:rFonts w:cs="Arial"/>
          <w:i/>
          <w:iCs/>
          <w:color w:val="E36C0A"/>
        </w:rPr>
      </w:pPr>
    </w:p>
    <w:p w14:paraId="6420DA07" w14:textId="77777777" w:rsidR="00AD6F5C" w:rsidRPr="00100111" w:rsidRDefault="00AD6F5C" w:rsidP="00127D3B">
      <w:pPr>
        <w:spacing w:line="240" w:lineRule="exact"/>
        <w:contextualSpacing/>
        <w:jc w:val="both"/>
        <w:rPr>
          <w:rStyle w:val="ZulschenderTextZchn"/>
          <w:rFonts w:cs="Arial"/>
        </w:rPr>
      </w:pPr>
    </w:p>
    <w:p w14:paraId="4F74AC9D" w14:textId="77777777" w:rsidR="009D4770" w:rsidRPr="00100111" w:rsidRDefault="009D4770" w:rsidP="00127D3B">
      <w:pPr>
        <w:spacing w:line="240" w:lineRule="exact"/>
        <w:contextualSpacing/>
        <w:jc w:val="both"/>
        <w:rPr>
          <w:rFonts w:eastAsia="Times New Roman" w:cs="Arial"/>
          <w:lang w:eastAsia="uk-UA"/>
        </w:rPr>
      </w:pPr>
    </w:p>
    <w:p w14:paraId="1A1F313D" w14:textId="77777777" w:rsidR="00DD731A" w:rsidRPr="00100111" w:rsidRDefault="00DD731A" w:rsidP="00127D3B">
      <w:pPr>
        <w:tabs>
          <w:tab w:val="left" w:pos="3261"/>
        </w:tabs>
        <w:spacing w:line="240" w:lineRule="exact"/>
        <w:contextualSpacing/>
        <w:jc w:val="both"/>
        <w:rPr>
          <w:rFonts w:eastAsia="Times New Roman" w:cs="Arial"/>
          <w:lang w:eastAsia="uk-UA"/>
        </w:rPr>
      </w:pPr>
      <w:r w:rsidRPr="00100111">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00111" w:rsidRDefault="00DD731A" w:rsidP="00127D3B">
      <w:pPr>
        <w:tabs>
          <w:tab w:val="left" w:pos="3261"/>
        </w:tabs>
        <w:spacing w:line="240" w:lineRule="exact"/>
        <w:contextualSpacing/>
        <w:jc w:val="both"/>
        <w:rPr>
          <w:rFonts w:eastAsia="Times New Roman" w:cs="Arial"/>
          <w:lang w:eastAsia="uk-UA"/>
        </w:rPr>
      </w:pPr>
    </w:p>
    <w:bookmarkEnd w:id="50"/>
    <w:p w14:paraId="6B6DB464" w14:textId="3AAF7894" w:rsidR="00DD731A" w:rsidRPr="00100111" w:rsidRDefault="00DD731A" w:rsidP="00F24221">
      <w:pPr>
        <w:pStyle w:val="ListParagraph"/>
        <w:numPr>
          <w:ilvl w:val="1"/>
          <w:numId w:val="6"/>
        </w:numPr>
        <w:tabs>
          <w:tab w:val="left" w:pos="567"/>
          <w:tab w:val="left" w:pos="3261"/>
        </w:tabs>
        <w:spacing w:line="240" w:lineRule="exact"/>
        <w:ind w:left="0" w:firstLine="0"/>
        <w:jc w:val="both"/>
        <w:rPr>
          <w:rFonts w:cs="Arial"/>
          <w:b/>
          <w:bCs/>
          <w:lang w:val="uk-UA"/>
        </w:rPr>
      </w:pPr>
      <w:r w:rsidRPr="00100111">
        <w:rPr>
          <w:rFonts w:cs="Arial"/>
          <w:b/>
          <w:bCs/>
        </w:rPr>
        <w:t>Payment Conditions</w:t>
      </w:r>
    </w:p>
    <w:p w14:paraId="6AAE560A" w14:textId="2C7383B1" w:rsidR="00DD731A" w:rsidRPr="00100111" w:rsidRDefault="00DD731A" w:rsidP="00F24221">
      <w:pPr>
        <w:numPr>
          <w:ilvl w:val="0"/>
          <w:numId w:val="2"/>
        </w:numPr>
        <w:spacing w:line="240" w:lineRule="exact"/>
        <w:ind w:left="567" w:hanging="567"/>
        <w:contextualSpacing/>
        <w:jc w:val="both"/>
        <w:rPr>
          <w:rFonts w:cs="Arial"/>
        </w:rPr>
      </w:pPr>
      <w:r w:rsidRPr="00100111">
        <w:rPr>
          <w:rFonts w:cs="Arial"/>
        </w:rPr>
        <w:t>The Contractor shall be paid 100% post payment upon performance in the agreed instalments;</w:t>
      </w:r>
    </w:p>
    <w:p w14:paraId="3D27A542" w14:textId="77777777" w:rsidR="00DD731A" w:rsidRPr="00100111" w:rsidRDefault="00DD731A" w:rsidP="00F24221">
      <w:pPr>
        <w:numPr>
          <w:ilvl w:val="0"/>
          <w:numId w:val="2"/>
        </w:numPr>
        <w:spacing w:line="240" w:lineRule="exact"/>
        <w:ind w:left="567" w:hanging="567"/>
        <w:contextualSpacing/>
        <w:jc w:val="both"/>
        <w:rPr>
          <w:rFonts w:cs="Arial"/>
        </w:rPr>
      </w:pPr>
      <w:r w:rsidRPr="00100111">
        <w:rPr>
          <w:rFonts w:cs="Arial"/>
        </w:rPr>
        <w:t>All the payments shall be done exclusively in the national currency of Ukraine (UAH) by means of a bank transfer to the bank account of the Contractor;</w:t>
      </w:r>
    </w:p>
    <w:p w14:paraId="34FBB6D5" w14:textId="77C1BA9F" w:rsidR="00DD731A" w:rsidRPr="00100111" w:rsidRDefault="00DD731A" w:rsidP="00F24221">
      <w:pPr>
        <w:numPr>
          <w:ilvl w:val="0"/>
          <w:numId w:val="2"/>
        </w:numPr>
        <w:spacing w:line="240" w:lineRule="exact"/>
        <w:ind w:left="567" w:hanging="567"/>
        <w:contextualSpacing/>
        <w:jc w:val="both"/>
        <w:rPr>
          <w:rFonts w:cs="Arial"/>
        </w:rPr>
      </w:pPr>
      <w:r w:rsidRPr="00100111">
        <w:rPr>
          <w:rFonts w:cs="Arial"/>
        </w:rPr>
        <w:t>All the payments shall be done exclusively for the actually performed works/services (“up to”)</w:t>
      </w:r>
      <w:r w:rsidR="001A1A2A" w:rsidRPr="00100111">
        <w:rPr>
          <w:rFonts w:cs="Arial"/>
        </w:rPr>
        <w:t xml:space="preserve">, </w:t>
      </w:r>
      <w:r w:rsidRPr="00100111">
        <w:rPr>
          <w:rFonts w:cs="Arial"/>
        </w:rPr>
        <w:t>on the ground of reports accepted by GIZ;</w:t>
      </w:r>
    </w:p>
    <w:p w14:paraId="59DE5E45" w14:textId="24EF7298" w:rsidR="00DD731A" w:rsidRPr="00100111" w:rsidRDefault="00DD731A" w:rsidP="00F24221">
      <w:pPr>
        <w:numPr>
          <w:ilvl w:val="0"/>
          <w:numId w:val="2"/>
        </w:numPr>
        <w:spacing w:line="240" w:lineRule="exact"/>
        <w:ind w:left="567" w:hanging="567"/>
        <w:contextualSpacing/>
        <w:jc w:val="both"/>
        <w:rPr>
          <w:rFonts w:cs="Arial"/>
        </w:rPr>
      </w:pPr>
      <w:r w:rsidRPr="00100111">
        <w:rPr>
          <w:rFonts w:cs="Arial"/>
        </w:rPr>
        <w:t xml:space="preserve">All the activities shall be done exclusively within the timeframe of the Contract; </w:t>
      </w:r>
    </w:p>
    <w:p w14:paraId="44FE22CF" w14:textId="4ED8914C" w:rsidR="00DD731A" w:rsidRPr="00100111" w:rsidRDefault="00DD731A" w:rsidP="00F24221">
      <w:pPr>
        <w:numPr>
          <w:ilvl w:val="0"/>
          <w:numId w:val="2"/>
        </w:numPr>
        <w:spacing w:line="240" w:lineRule="exact"/>
        <w:ind w:left="567" w:hanging="567"/>
        <w:contextualSpacing/>
        <w:jc w:val="both"/>
        <w:rPr>
          <w:rFonts w:cs="Arial"/>
          <w:lang w:val="uk-UA"/>
        </w:rPr>
      </w:pPr>
      <w:r w:rsidRPr="00100111">
        <w:rPr>
          <w:rFonts w:cs="Arial"/>
        </w:rPr>
        <w:t xml:space="preserve">All the payments shall be done on the ground of the scanned invoices and acts of acceptance submitted in digital form within </w:t>
      </w:r>
      <w:r w:rsidR="00612319" w:rsidRPr="00100111">
        <w:rPr>
          <w:rFonts w:cs="Arial"/>
        </w:rPr>
        <w:t>7-10</w:t>
      </w:r>
      <w:r w:rsidR="00C0347D" w:rsidRPr="00100111">
        <w:rPr>
          <w:rFonts w:cs="Arial"/>
        </w:rPr>
        <w:t xml:space="preserve"> </w:t>
      </w:r>
      <w:r w:rsidRPr="00100111">
        <w:rPr>
          <w:rFonts w:cs="Arial"/>
        </w:rPr>
        <w:t>working days after</w:t>
      </w:r>
      <w:r w:rsidR="00EA1665" w:rsidRPr="00100111">
        <w:rPr>
          <w:rFonts w:cs="Arial"/>
        </w:rPr>
        <w:t xml:space="preserve"> their submission by the Contractor and acceptance by GIZ.</w:t>
      </w:r>
      <w:r w:rsidR="0049279D" w:rsidRPr="00100111">
        <w:rPr>
          <w:rFonts w:cs="Arial"/>
        </w:rPr>
        <w:t xml:space="preserve"> The invoice is considered not accepted for payment in case of errors and/or provision of an incomplete package of documents for payment</w:t>
      </w:r>
    </w:p>
    <w:p w14:paraId="648A3F7B" w14:textId="61D0EAE8" w:rsidR="00DD731A" w:rsidRPr="00100111" w:rsidRDefault="00DD731A" w:rsidP="00F24221">
      <w:pPr>
        <w:pStyle w:val="ListParagraph"/>
        <w:numPr>
          <w:ilvl w:val="1"/>
          <w:numId w:val="6"/>
        </w:numPr>
        <w:tabs>
          <w:tab w:val="left" w:pos="284"/>
        </w:tabs>
        <w:spacing w:line="240" w:lineRule="exact"/>
        <w:ind w:left="0" w:firstLine="0"/>
        <w:jc w:val="both"/>
        <w:rPr>
          <w:rFonts w:cs="Arial"/>
        </w:rPr>
      </w:pPr>
      <w:r w:rsidRPr="00100111">
        <w:rPr>
          <w:rFonts w:cs="Arial"/>
          <w:b/>
          <w:bCs/>
        </w:rPr>
        <w:t>Requirements to the submission of the financial reporting documents</w:t>
      </w:r>
    </w:p>
    <w:p w14:paraId="1E954A53" w14:textId="52BFA566" w:rsidR="00DD731A" w:rsidRPr="00100111" w:rsidRDefault="00DD731A" w:rsidP="00F24221">
      <w:pPr>
        <w:numPr>
          <w:ilvl w:val="0"/>
          <w:numId w:val="3"/>
        </w:numPr>
        <w:spacing w:line="240" w:lineRule="exact"/>
        <w:ind w:left="567" w:hanging="567"/>
        <w:contextualSpacing/>
        <w:jc w:val="both"/>
        <w:rPr>
          <w:rFonts w:cs="Arial"/>
        </w:rPr>
      </w:pPr>
      <w:r w:rsidRPr="00100111">
        <w:rPr>
          <w:rFonts w:cs="Arial"/>
        </w:rPr>
        <w:t xml:space="preserve">Invoices, </w:t>
      </w:r>
      <w:r w:rsidR="001A1A2A" w:rsidRPr="00100111">
        <w:rPr>
          <w:rFonts w:cs="Arial"/>
        </w:rPr>
        <w:t>acts of acceptance</w:t>
      </w:r>
      <w:r w:rsidR="00E477FA" w:rsidRPr="00100111">
        <w:rPr>
          <w:rFonts w:cs="Arial"/>
        </w:rPr>
        <w:t>, etc.</w:t>
      </w:r>
      <w:r w:rsidR="001C0F65" w:rsidRPr="00100111">
        <w:rPr>
          <w:rFonts w:cs="Arial"/>
        </w:rPr>
        <w:t xml:space="preserve"> </w:t>
      </w:r>
      <w:r w:rsidRPr="00100111">
        <w:rPr>
          <w:rFonts w:cs="Arial"/>
        </w:rPr>
        <w:t xml:space="preserve">shall be scanned as one PDF document (up to 4 mb) and send as an attachment to the e-mail of the GIZ Project Representatives (the e-mail shall be provided additionally) together with other financial supporting documents as and if stipulated </w:t>
      </w:r>
      <w:r w:rsidRPr="00100111">
        <w:rPr>
          <w:rFonts w:cs="Arial"/>
        </w:rPr>
        <w:lastRenderedPageBreak/>
        <w:t>by the Contract; the technical documents (reporting/ deliverables) can be submitted either in the same or in a separate e-mail;</w:t>
      </w:r>
    </w:p>
    <w:p w14:paraId="60511A3B" w14:textId="77777777" w:rsidR="00DD731A" w:rsidRPr="00100111" w:rsidRDefault="00DD731A" w:rsidP="00F24221">
      <w:pPr>
        <w:numPr>
          <w:ilvl w:val="0"/>
          <w:numId w:val="3"/>
        </w:numPr>
        <w:spacing w:line="240" w:lineRule="exact"/>
        <w:ind w:left="567" w:hanging="567"/>
        <w:contextualSpacing/>
        <w:jc w:val="both"/>
        <w:rPr>
          <w:rFonts w:cs="Arial"/>
        </w:rPr>
      </w:pPr>
      <w:r w:rsidRPr="00100111">
        <w:rPr>
          <w:rFonts w:cs="Arial"/>
        </w:rPr>
        <w:t>The e-mail body/ text from the Contractor should also contain the following:</w:t>
      </w:r>
    </w:p>
    <w:p w14:paraId="22683F99" w14:textId="77777777" w:rsidR="00DD731A" w:rsidRPr="00100111" w:rsidRDefault="00DD731A" w:rsidP="00F24221">
      <w:pPr>
        <w:numPr>
          <w:ilvl w:val="0"/>
          <w:numId w:val="4"/>
        </w:numPr>
        <w:spacing w:line="240" w:lineRule="exact"/>
        <w:ind w:left="1134" w:hanging="567"/>
        <w:contextualSpacing/>
        <w:jc w:val="both"/>
        <w:rPr>
          <w:rFonts w:cs="Arial"/>
        </w:rPr>
      </w:pPr>
      <w:r w:rsidRPr="00100111">
        <w:rPr>
          <w:rFonts w:cs="Arial"/>
        </w:rPr>
        <w:t>List of the attached documents incl. title of the document, number, date of issue, amount UAH;</w:t>
      </w:r>
    </w:p>
    <w:p w14:paraId="145C9538" w14:textId="77777777" w:rsidR="00DD731A" w:rsidRPr="00100111" w:rsidRDefault="00DD731A" w:rsidP="00F24221">
      <w:pPr>
        <w:numPr>
          <w:ilvl w:val="0"/>
          <w:numId w:val="4"/>
        </w:numPr>
        <w:spacing w:line="240" w:lineRule="exact"/>
        <w:ind w:left="1134" w:hanging="567"/>
        <w:contextualSpacing/>
        <w:jc w:val="both"/>
        <w:rPr>
          <w:rFonts w:cs="Arial"/>
        </w:rPr>
      </w:pPr>
      <w:r w:rsidRPr="00100111">
        <w:rPr>
          <w:rFonts w:cs="Arial"/>
        </w:rPr>
        <w:t xml:space="preserve">Confirmation, that the services/ works/ goods specified in the attached documents were provided/ delivered/ supplied in full; </w:t>
      </w:r>
    </w:p>
    <w:p w14:paraId="3ED54781" w14:textId="77777777" w:rsidR="00DD731A" w:rsidRPr="00100111" w:rsidRDefault="00DD731A" w:rsidP="00F24221">
      <w:pPr>
        <w:numPr>
          <w:ilvl w:val="0"/>
          <w:numId w:val="4"/>
        </w:numPr>
        <w:spacing w:line="240" w:lineRule="exact"/>
        <w:ind w:left="1134" w:hanging="567"/>
        <w:contextualSpacing/>
        <w:jc w:val="both"/>
        <w:rPr>
          <w:rFonts w:cs="Arial"/>
        </w:rPr>
      </w:pPr>
      <w:r w:rsidRPr="00100111">
        <w:rPr>
          <w:rFonts w:cs="Arial"/>
        </w:rPr>
        <w:t>Full name, position, contact details, full name of the organization.</w:t>
      </w:r>
    </w:p>
    <w:p w14:paraId="1725089E" w14:textId="77777777" w:rsidR="00DD731A" w:rsidRPr="00100111" w:rsidRDefault="00DD731A" w:rsidP="00F24221">
      <w:pPr>
        <w:numPr>
          <w:ilvl w:val="0"/>
          <w:numId w:val="4"/>
        </w:numPr>
        <w:spacing w:line="240" w:lineRule="exact"/>
        <w:ind w:left="1134" w:hanging="567"/>
        <w:contextualSpacing/>
        <w:jc w:val="both"/>
        <w:rPr>
          <w:rFonts w:cs="Arial"/>
        </w:rPr>
      </w:pPr>
      <w:r w:rsidRPr="00100111">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3F468846" w14:textId="26479543" w:rsidR="001A1A2A" w:rsidRPr="00100111" w:rsidRDefault="001A1A2A" w:rsidP="00F24221">
      <w:pPr>
        <w:pStyle w:val="ListParagraph"/>
        <w:numPr>
          <w:ilvl w:val="1"/>
          <w:numId w:val="6"/>
        </w:numPr>
        <w:tabs>
          <w:tab w:val="left" w:pos="284"/>
        </w:tabs>
        <w:spacing w:line="240" w:lineRule="exact"/>
        <w:ind w:left="0" w:firstLine="0"/>
        <w:jc w:val="both"/>
        <w:rPr>
          <w:rFonts w:cs="Arial"/>
        </w:rPr>
      </w:pPr>
      <w:r w:rsidRPr="00100111">
        <w:rPr>
          <w:rFonts w:cs="Arial"/>
        </w:rPr>
        <w:t>- Each invoice and act of acceptance shall contain the Project Number and the percentage for cost split as follows (if applicable)</w:t>
      </w:r>
      <w:r w:rsidR="00A60143" w:rsidRPr="00100111">
        <w:rPr>
          <w:rFonts w:cs="Arial"/>
        </w:rPr>
        <w:t>. This information should be provided by GIZ</w:t>
      </w:r>
      <w:r w:rsidR="00A60143" w:rsidRPr="00100111">
        <w:rPr>
          <w:rFonts w:cs="Arial"/>
          <w:lang w:val="uk-UA"/>
        </w:rPr>
        <w:t xml:space="preserve"> </w:t>
      </w:r>
      <w:r w:rsidR="00A60143" w:rsidRPr="00100111">
        <w:rPr>
          <w:rFonts w:cs="Arial"/>
          <w:lang w:val="en-US"/>
        </w:rPr>
        <w:t xml:space="preserve">HR officer at the stage of </w:t>
      </w:r>
      <w:r w:rsidR="00A60143" w:rsidRPr="00100111">
        <w:rPr>
          <w:rFonts w:cs="Arial"/>
        </w:rPr>
        <w:t>financial reporting documents confirmation</w:t>
      </w:r>
      <w:r w:rsidRPr="00100111">
        <w:rPr>
          <w:rFonts w:cs="Arial"/>
        </w:rPr>
        <w:t xml:space="preserve">: </w:t>
      </w:r>
    </w:p>
    <w:p w14:paraId="6FA03329" w14:textId="794D1625" w:rsidR="001A1A2A" w:rsidRPr="00100111" w:rsidRDefault="001A1A2A" w:rsidP="00F24221">
      <w:pPr>
        <w:pStyle w:val="ListParagraph"/>
        <w:numPr>
          <w:ilvl w:val="0"/>
          <w:numId w:val="7"/>
        </w:numPr>
        <w:spacing w:after="0"/>
        <w:jc w:val="both"/>
        <w:rPr>
          <w:rFonts w:cs="Arial"/>
        </w:rPr>
      </w:pPr>
      <w:r w:rsidRPr="00100111">
        <w:rPr>
          <w:rFonts w:cs="Arial"/>
        </w:rPr>
        <w:t xml:space="preserve">Indicate project number ad % </w:t>
      </w:r>
      <w:r w:rsidRPr="00100111">
        <w:rPr>
          <w:rFonts w:cs="Arial"/>
          <w:i/>
          <w:color w:val="E36C0A"/>
        </w:rPr>
        <w:t>if applicable</w:t>
      </w:r>
      <w:r w:rsidRPr="00100111">
        <w:rPr>
          <w:rFonts w:cs="Arial"/>
        </w:rPr>
        <w:t xml:space="preserve"> </w:t>
      </w:r>
    </w:p>
    <w:p w14:paraId="3089FEE2" w14:textId="77777777" w:rsidR="001A1A2A" w:rsidRPr="00100111" w:rsidRDefault="001A1A2A" w:rsidP="00F24221">
      <w:pPr>
        <w:pStyle w:val="ListParagraph"/>
        <w:numPr>
          <w:ilvl w:val="0"/>
          <w:numId w:val="7"/>
        </w:numPr>
        <w:spacing w:after="0"/>
        <w:jc w:val="both"/>
        <w:rPr>
          <w:rFonts w:cs="Arial"/>
        </w:rPr>
      </w:pPr>
      <w:bookmarkStart w:id="81" w:name="_Hlk125549895"/>
      <w:r w:rsidRPr="00100111">
        <w:rPr>
          <w:rFonts w:cs="Arial"/>
        </w:rPr>
        <w:t xml:space="preserve">Indicate project number ad % </w:t>
      </w:r>
      <w:r w:rsidRPr="00100111">
        <w:rPr>
          <w:rFonts w:cs="Arial"/>
          <w:i/>
          <w:color w:val="E36C0A"/>
        </w:rPr>
        <w:t>if applicable</w:t>
      </w:r>
      <w:r w:rsidRPr="00100111">
        <w:rPr>
          <w:rFonts w:cs="Arial"/>
        </w:rPr>
        <w:t xml:space="preserve"> </w:t>
      </w:r>
    </w:p>
    <w:p w14:paraId="02C84655" w14:textId="2DE9B533" w:rsidR="00DD731A" w:rsidRPr="00100111" w:rsidRDefault="00DD731A" w:rsidP="00F24221">
      <w:pPr>
        <w:numPr>
          <w:ilvl w:val="0"/>
          <w:numId w:val="3"/>
        </w:numPr>
        <w:ind w:left="567" w:hanging="567"/>
        <w:contextualSpacing/>
        <w:jc w:val="both"/>
        <w:rPr>
          <w:rFonts w:cs="Arial"/>
        </w:rPr>
      </w:pPr>
      <w:r w:rsidRPr="00100111">
        <w:rPr>
          <w:rFonts w:cs="Arial"/>
        </w:rPr>
        <w:t>By</w:t>
      </w:r>
      <w:r w:rsidR="009B4C1E" w:rsidRPr="00100111">
        <w:rPr>
          <w:rFonts w:cs="Arial"/>
        </w:rPr>
        <w:t xml:space="preserve"> submitting the Invoice </w:t>
      </w:r>
      <w:r w:rsidRPr="00100111">
        <w:rPr>
          <w:rFonts w:cs="Arial"/>
        </w:rPr>
        <w:t>the Contractor should indicate (in the invoice or in the e-mail) whether the Contractor is a Single Tax Payer (e.g. 5%, 2%) or a VAT Payer (20%);</w:t>
      </w:r>
    </w:p>
    <w:p w14:paraId="4F2E55B1" w14:textId="77777777" w:rsidR="00E477FA" w:rsidRPr="00100111" w:rsidRDefault="00E477FA" w:rsidP="00F24221">
      <w:pPr>
        <w:pStyle w:val="ListParagraph"/>
        <w:numPr>
          <w:ilvl w:val="0"/>
          <w:numId w:val="6"/>
        </w:numPr>
        <w:spacing w:line="240" w:lineRule="exact"/>
        <w:ind w:left="0" w:firstLine="0"/>
        <w:jc w:val="both"/>
        <w:rPr>
          <w:rFonts w:cs="Arial"/>
          <w:b/>
          <w:bCs/>
        </w:rPr>
      </w:pPr>
      <w:bookmarkStart w:id="82" w:name="_Hlk114232522"/>
      <w:bookmarkEnd w:id="81"/>
      <w:r w:rsidRPr="00100111">
        <w:rPr>
          <w:rFonts w:cs="Arial"/>
          <w:b/>
          <w:bCs/>
        </w:rPr>
        <w:t>Other Provisions</w:t>
      </w:r>
    </w:p>
    <w:p w14:paraId="7C90DD76" w14:textId="547BD836" w:rsidR="00070B04" w:rsidRPr="00100111" w:rsidRDefault="00070B04" w:rsidP="00F24221">
      <w:pPr>
        <w:pStyle w:val="ListParagraph"/>
        <w:numPr>
          <w:ilvl w:val="1"/>
          <w:numId w:val="6"/>
        </w:numPr>
        <w:spacing w:line="240" w:lineRule="exact"/>
        <w:jc w:val="both"/>
        <w:rPr>
          <w:rFonts w:cs="Arial"/>
          <w:b/>
          <w:bCs/>
          <w:lang w:eastAsia="uk-UA"/>
        </w:rPr>
      </w:pPr>
      <w:r w:rsidRPr="00100111">
        <w:rPr>
          <w:rFonts w:cs="Arial"/>
          <w:b/>
        </w:rPr>
        <w:t xml:space="preserve"> General</w:t>
      </w:r>
    </w:p>
    <w:p w14:paraId="3F9A4124" w14:textId="77777777" w:rsidR="00E477FA" w:rsidRPr="00100111" w:rsidRDefault="00E477FA" w:rsidP="00127D3B">
      <w:pPr>
        <w:spacing w:line="240" w:lineRule="exact"/>
        <w:jc w:val="both"/>
        <w:textAlignment w:val="baseline"/>
        <w:rPr>
          <w:rFonts w:cs="Arial"/>
          <w:lang w:eastAsia="uk-UA"/>
        </w:rPr>
      </w:pPr>
      <w:r w:rsidRPr="00100111">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Pr="00100111" w:rsidRDefault="00E477FA" w:rsidP="00127D3B">
      <w:pPr>
        <w:jc w:val="both"/>
        <w:rPr>
          <w:rFonts w:cs="Arial"/>
          <w:lang w:val="en-US"/>
        </w:rPr>
      </w:pPr>
      <w:r w:rsidRPr="00100111">
        <w:rPr>
          <w:rFonts w:cs="Arial"/>
          <w:lang w:val="en-US"/>
        </w:rPr>
        <w:t xml:space="preserve">The implementation of activities under present Contract can be started only after the Contact enters in force. </w:t>
      </w:r>
    </w:p>
    <w:p w14:paraId="303F4A7F" w14:textId="15BC78EA" w:rsidR="006C5EAD" w:rsidRPr="00100111" w:rsidRDefault="006C5EAD" w:rsidP="00127D3B">
      <w:pPr>
        <w:jc w:val="both"/>
        <w:rPr>
          <w:rFonts w:cs="Arial"/>
        </w:rPr>
      </w:pPr>
      <w:r w:rsidRPr="00100111">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w:t>
      </w:r>
      <w:r w:rsidRPr="00100111">
        <w:rPr>
          <w:rFonts w:cs="Arial"/>
          <w:color w:val="FF0000"/>
        </w:rPr>
        <w:t xml:space="preserve">and Supplements to General Terms of contract governing Contracts with Appraisers/Firms of Consultants (local) </w:t>
      </w:r>
      <w:r w:rsidRPr="00100111">
        <w:rPr>
          <w:rFonts w:cs="Arial"/>
        </w:rPr>
        <w:t xml:space="preserve">published on the link  </w:t>
      </w:r>
      <w:hyperlink r:id="rId15" w:history="1">
        <w:r w:rsidRPr="00100111">
          <w:rPr>
            <w:rStyle w:val="Hyperlink"/>
            <w:rFonts w:cs="Arial"/>
          </w:rPr>
          <w:t>Закупівлі - giz.de</w:t>
        </w:r>
      </w:hyperlink>
      <w:r w:rsidRPr="00100111">
        <w:rPr>
          <w:rFonts w:cs="Arial"/>
          <w:lang w:val="uk-UA"/>
        </w:rPr>
        <w:t xml:space="preserve"> </w:t>
      </w:r>
      <w:r w:rsidRPr="00100111">
        <w:rPr>
          <w:rFonts w:cs="Arial"/>
          <w:lang w:val="en-US"/>
        </w:rPr>
        <w:t xml:space="preserve">(section “Terms of procurement of services”/ </w:t>
      </w:r>
      <w:r w:rsidRPr="00100111">
        <w:rPr>
          <w:rFonts w:cs="Arial"/>
          <w:lang w:val="uk-UA"/>
        </w:rPr>
        <w:t xml:space="preserve">секція </w:t>
      </w:r>
      <w:r w:rsidRPr="00100111">
        <w:rPr>
          <w:rFonts w:cs="Arial"/>
          <w:lang w:val="en-US"/>
        </w:rPr>
        <w:t>“</w:t>
      </w:r>
      <w:r w:rsidRPr="00100111">
        <w:rPr>
          <w:rFonts w:cs="Arial"/>
          <w:lang w:val="uk-UA"/>
        </w:rPr>
        <w:t>Умови закупівель послуг</w:t>
      </w:r>
      <w:r w:rsidRPr="00100111">
        <w:rPr>
          <w:rFonts w:cs="Arial"/>
          <w:lang w:val="en-US"/>
        </w:rPr>
        <w:t>”</w:t>
      </w:r>
      <w:r w:rsidRPr="00100111">
        <w:rPr>
          <w:rFonts w:cs="Arial"/>
          <w:lang w:val="uk-UA"/>
        </w:rPr>
        <w:t>)</w:t>
      </w:r>
      <w:r w:rsidRPr="00100111">
        <w:rPr>
          <w:rFonts w:cs="Arial"/>
          <w:lang w:val="en-US"/>
        </w:rPr>
        <w:t xml:space="preserve"> </w:t>
      </w:r>
      <w:r w:rsidRPr="00100111">
        <w:rPr>
          <w:rFonts w:cs="Arial"/>
        </w:rPr>
        <w:t>and such provisions shall be binding on the parties as if stated in full in this agreement.</w:t>
      </w:r>
    </w:p>
    <w:p w14:paraId="77C0A14D" w14:textId="7BC0D884" w:rsidR="00E477FA" w:rsidRPr="00100111" w:rsidRDefault="00E477FA" w:rsidP="00127D3B">
      <w:pPr>
        <w:jc w:val="both"/>
        <w:rPr>
          <w:rFonts w:cs="Arial"/>
        </w:rPr>
      </w:pPr>
      <w:r w:rsidRPr="00100111">
        <w:rPr>
          <w:rFonts w:cs="Arial"/>
        </w:rPr>
        <w:t xml:space="preserve">On the date of signing this </w:t>
      </w:r>
      <w:r w:rsidRPr="00100111">
        <w:rPr>
          <w:rFonts w:cs="Arial"/>
          <w:lang w:val="en-US"/>
        </w:rPr>
        <w:t>Contract</w:t>
      </w:r>
      <w:r w:rsidRPr="00100111">
        <w:rPr>
          <w:rFonts w:cs="Arial"/>
        </w:rPr>
        <w:t xml:space="preserve">, the Contactor confirms that in accordance with the Tax Code of Ukraine, the Contractor is/is not </w:t>
      </w:r>
      <w:r w:rsidRPr="00100111">
        <w:rPr>
          <w:rFonts w:cs="Arial"/>
          <w:i/>
          <w:iCs/>
          <w:color w:val="ED7D31" w:themeColor="accent2"/>
        </w:rPr>
        <w:t>(</w:t>
      </w:r>
      <w:r w:rsidR="00ED7840" w:rsidRPr="00100111">
        <w:rPr>
          <w:rFonts w:cs="Arial"/>
          <w:i/>
          <w:iCs/>
          <w:color w:val="ED7D31" w:themeColor="accent2"/>
        </w:rPr>
        <w:t>shall be specified at the time of contract preparation by the procurement unit responsible for contract preparation</w:t>
      </w:r>
      <w:r w:rsidRPr="00100111">
        <w:rPr>
          <w:rFonts w:cs="Arial"/>
          <w:i/>
          <w:iCs/>
          <w:color w:val="ED7D31" w:themeColor="accent2"/>
        </w:rPr>
        <w:t>)</w:t>
      </w:r>
      <w:r w:rsidRPr="00100111">
        <w:rPr>
          <w:rFonts w:cs="Arial"/>
          <w:color w:val="ED7D31" w:themeColor="accent2"/>
        </w:rPr>
        <w:t xml:space="preserve"> </w:t>
      </w:r>
      <w:r w:rsidRPr="00100111">
        <w:rPr>
          <w:rFonts w:cs="Arial"/>
        </w:rPr>
        <w:t>a payer of value added tax under general conditions.</w:t>
      </w:r>
    </w:p>
    <w:p w14:paraId="2B04DE39" w14:textId="22F0006D" w:rsidR="007A3BEA" w:rsidRPr="00100111" w:rsidRDefault="007A3BEA" w:rsidP="00127D3B">
      <w:pPr>
        <w:jc w:val="both"/>
        <w:rPr>
          <w:rFonts w:cs="Arial"/>
        </w:rPr>
      </w:pPr>
      <w:r w:rsidRPr="00100111">
        <w:rPr>
          <w:rFonts w:cs="Arial"/>
        </w:rPr>
        <w:t>The Contractor shall be responsible for all taxes and other payments according to the Ukrainian law. Taxes, levies or fees to the Government of Ukraine shall be paid by the Contractor.</w:t>
      </w:r>
    </w:p>
    <w:p w14:paraId="33F8F917" w14:textId="6AC99931" w:rsidR="00E477FA" w:rsidRPr="00100111" w:rsidRDefault="00E477FA" w:rsidP="75166D84">
      <w:pPr>
        <w:jc w:val="both"/>
        <w:rPr>
          <w:rFonts w:cs="Arial"/>
          <w:i/>
          <w:iCs/>
          <w:lang w:val="uk-UA"/>
        </w:rPr>
      </w:pPr>
      <w:r w:rsidRPr="00100111">
        <w:rPr>
          <w:rFonts w:cs="Arial"/>
          <w:lang w:val="en-US"/>
        </w:rPr>
        <w:t>Contact person from GIZ side</w:t>
      </w:r>
      <w:r w:rsidR="00F10643" w:rsidRPr="00100111">
        <w:rPr>
          <w:rFonts w:cs="Arial"/>
          <w:lang w:val="en-US"/>
        </w:rPr>
        <w:t xml:space="preserve"> responsible for contract implementation and communication with the Contractor</w:t>
      </w:r>
      <w:r w:rsidRPr="00100111">
        <w:rPr>
          <w:rFonts w:cs="Arial"/>
          <w:lang w:val="en-US"/>
        </w:rPr>
        <w:t xml:space="preserve"> _______ </w:t>
      </w:r>
      <w:r w:rsidRPr="00100111">
        <w:rPr>
          <w:rFonts w:cs="Arial"/>
          <w:i/>
          <w:iCs/>
          <w:lang w:val="en-US"/>
        </w:rPr>
        <w:t>(indicate name</w:t>
      </w:r>
      <w:r w:rsidR="00B65CF1" w:rsidRPr="00100111">
        <w:rPr>
          <w:rFonts w:cs="Arial"/>
          <w:i/>
          <w:iCs/>
          <w:lang w:val="en-US"/>
        </w:rPr>
        <w:t xml:space="preserve">/-s, </w:t>
      </w:r>
      <w:r w:rsidRPr="00100111">
        <w:rPr>
          <w:rFonts w:cs="Arial"/>
          <w:i/>
          <w:iCs/>
          <w:lang w:val="en-US"/>
        </w:rPr>
        <w:t>surname</w:t>
      </w:r>
      <w:r w:rsidR="00B65CF1" w:rsidRPr="00100111">
        <w:rPr>
          <w:rFonts w:cs="Arial"/>
          <w:i/>
          <w:iCs/>
          <w:lang w:val="en-US"/>
        </w:rPr>
        <w:t>/-s</w:t>
      </w:r>
      <w:r w:rsidRPr="00100111">
        <w:rPr>
          <w:rFonts w:cs="Arial"/>
          <w:i/>
          <w:iCs/>
          <w:lang w:val="en-US"/>
        </w:rPr>
        <w:t>, phone</w:t>
      </w:r>
      <w:r w:rsidR="00B65CF1" w:rsidRPr="00100111">
        <w:rPr>
          <w:rFonts w:cs="Arial"/>
          <w:i/>
          <w:iCs/>
          <w:lang w:val="en-US"/>
        </w:rPr>
        <w:t>/-s</w:t>
      </w:r>
      <w:r w:rsidRPr="00100111">
        <w:rPr>
          <w:rFonts w:cs="Arial"/>
          <w:i/>
          <w:iCs/>
          <w:lang w:val="en-US"/>
        </w:rPr>
        <w:t>, e-mai</w:t>
      </w:r>
      <w:r w:rsidR="00B65CF1" w:rsidRPr="00100111">
        <w:rPr>
          <w:rFonts w:cs="Arial"/>
          <w:i/>
          <w:iCs/>
          <w:lang w:val="en-US"/>
        </w:rPr>
        <w:t>l/-s</w:t>
      </w:r>
      <w:r w:rsidRPr="00100111">
        <w:rPr>
          <w:rFonts w:cs="Arial"/>
          <w:i/>
          <w:iCs/>
          <w:lang w:val="en-US"/>
        </w:rPr>
        <w:t>)</w:t>
      </w:r>
      <w:r w:rsidR="00230E53" w:rsidRPr="00100111">
        <w:rPr>
          <w:rFonts w:cs="Arial"/>
          <w:i/>
          <w:iCs/>
          <w:color w:val="ED7D31" w:themeColor="accent2"/>
        </w:rPr>
        <w:t xml:space="preserve"> (shall be specified at the time of contract preparation by the procurement unit responsible for contract preparation)</w:t>
      </w:r>
    </w:p>
    <w:p w14:paraId="7178B368" w14:textId="77777777" w:rsidR="00E477FA" w:rsidRPr="00100111" w:rsidRDefault="00E477FA" w:rsidP="00127D3B">
      <w:pPr>
        <w:jc w:val="both"/>
        <w:rPr>
          <w:rStyle w:val="ui-provider"/>
          <w:rFonts w:cs="Arial"/>
        </w:rPr>
      </w:pPr>
      <w:r w:rsidRPr="00100111">
        <w:rPr>
          <w:rStyle w:val="ui-provider"/>
          <w:rFonts w:cs="Arial"/>
        </w:rPr>
        <w:t xml:space="preserve">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w:t>
      </w:r>
      <w:r w:rsidRPr="00100111">
        <w:rPr>
          <w:rStyle w:val="ui-provider"/>
          <w:rFonts w:cs="Arial"/>
        </w:rPr>
        <w:lastRenderedPageBreak/>
        <w:t>directly or indirectly involved into the implementation of the Contract and/or by any other third Person.</w:t>
      </w:r>
    </w:p>
    <w:p w14:paraId="76E61D25" w14:textId="5306DCE5" w:rsidR="00BF2788" w:rsidRPr="00100111" w:rsidRDefault="00BF2788" w:rsidP="00127D3B">
      <w:pPr>
        <w:pStyle w:val="ListParagraph"/>
        <w:ind w:left="0"/>
        <w:jc w:val="both"/>
        <w:rPr>
          <w:rFonts w:cs="Arial"/>
          <w:lang w:val="en-US"/>
        </w:rPr>
      </w:pPr>
      <w:r w:rsidRPr="00100111">
        <w:rPr>
          <w:rFonts w:cs="Arial"/>
          <w:lang w:val="en-US"/>
        </w:rPr>
        <w:t xml:space="preserve">Additionally, the Contractor </w:t>
      </w:r>
      <w:r w:rsidR="00D81419" w:rsidRPr="00100111">
        <w:rPr>
          <w:rFonts w:cs="Arial"/>
          <w:lang w:val="en-US"/>
        </w:rPr>
        <w:t>must</w:t>
      </w:r>
      <w:r w:rsidRPr="00100111">
        <w:rPr>
          <w:rFonts w:cs="Arial"/>
          <w:lang w:val="en-US"/>
        </w:rPr>
        <w:t xml:space="preserve">: </w:t>
      </w:r>
    </w:p>
    <w:p w14:paraId="74F9061B" w14:textId="77777777" w:rsidR="00BF2788" w:rsidRPr="00100111" w:rsidRDefault="00BF2788" w:rsidP="00F24221">
      <w:pPr>
        <w:numPr>
          <w:ilvl w:val="0"/>
          <w:numId w:val="8"/>
        </w:numPr>
        <w:spacing w:before="100" w:beforeAutospacing="1" w:after="0"/>
        <w:jc w:val="both"/>
        <w:rPr>
          <w:rFonts w:cs="Arial"/>
          <w:lang w:val="en-US"/>
        </w:rPr>
      </w:pPr>
      <w:r w:rsidRPr="00100111">
        <w:rPr>
          <w:rFonts w:cs="Arial"/>
          <w:lang w:val="en-US"/>
        </w:rPr>
        <w:t>be a registered legal entity/private entrepreneur in Ukraine;</w:t>
      </w:r>
    </w:p>
    <w:p w14:paraId="106C28C8" w14:textId="77777777" w:rsidR="00BF2788" w:rsidRPr="00100111" w:rsidRDefault="00BF2788" w:rsidP="00F24221">
      <w:pPr>
        <w:numPr>
          <w:ilvl w:val="0"/>
          <w:numId w:val="8"/>
        </w:numPr>
        <w:spacing w:before="100" w:beforeAutospacing="1" w:after="0"/>
        <w:jc w:val="both"/>
        <w:rPr>
          <w:rFonts w:cs="Arial"/>
          <w:lang w:val="en-US"/>
        </w:rPr>
      </w:pPr>
      <w:r w:rsidRPr="00100111">
        <w:rPr>
          <w:rFonts w:cs="Arial"/>
          <w:lang w:val="en-US"/>
        </w:rPr>
        <w:t>not be on the sanctions list of Ukraine, the EU;</w:t>
      </w:r>
    </w:p>
    <w:p w14:paraId="20653495" w14:textId="77777777" w:rsidR="00BF2788" w:rsidRPr="00100111" w:rsidRDefault="00BF2788" w:rsidP="00F24221">
      <w:pPr>
        <w:numPr>
          <w:ilvl w:val="0"/>
          <w:numId w:val="8"/>
        </w:numPr>
        <w:spacing w:before="100" w:beforeAutospacing="1" w:after="0"/>
        <w:jc w:val="both"/>
        <w:rPr>
          <w:rFonts w:cs="Arial"/>
          <w:lang w:val="en-US"/>
        </w:rPr>
      </w:pPr>
      <w:r w:rsidRPr="00100111">
        <w:rPr>
          <w:rFonts w:cs="Arial"/>
          <w:lang w:val="en-US"/>
        </w:rPr>
        <w:t>ensure that the final beneficiaries/participants are not on the sanctions list of Ukraine, the EU;</w:t>
      </w:r>
    </w:p>
    <w:p w14:paraId="659F0D3F" w14:textId="77777777" w:rsidR="00BF2788" w:rsidRPr="00100111" w:rsidRDefault="00BF2788" w:rsidP="00F24221">
      <w:pPr>
        <w:numPr>
          <w:ilvl w:val="0"/>
          <w:numId w:val="8"/>
        </w:numPr>
        <w:spacing w:before="100" w:beforeAutospacing="1" w:after="0"/>
        <w:jc w:val="both"/>
        <w:rPr>
          <w:rFonts w:cs="Arial"/>
          <w:lang w:val="en-US"/>
        </w:rPr>
      </w:pPr>
      <w:r w:rsidRPr="00100111">
        <w:rPr>
          <w:rFonts w:cs="Arial"/>
          <w:lang w:val="en-US"/>
        </w:rPr>
        <w:t>not be in the process of termination;</w:t>
      </w:r>
    </w:p>
    <w:p w14:paraId="21CC10EA" w14:textId="4642456C" w:rsidR="00BF2788" w:rsidRPr="00100111" w:rsidRDefault="00BF2788" w:rsidP="00F24221">
      <w:pPr>
        <w:numPr>
          <w:ilvl w:val="0"/>
          <w:numId w:val="8"/>
        </w:numPr>
        <w:spacing w:before="100" w:beforeAutospacing="1" w:after="0"/>
        <w:jc w:val="both"/>
        <w:rPr>
          <w:rFonts w:cs="Arial"/>
          <w:lang w:val="en-US"/>
        </w:rPr>
      </w:pPr>
      <w:r w:rsidRPr="00100111">
        <w:rPr>
          <w:rFonts w:cs="Arial"/>
          <w:lang w:val="en-US"/>
        </w:rPr>
        <w:t xml:space="preserve">not be </w:t>
      </w:r>
      <w:r w:rsidR="007604D3" w:rsidRPr="00100111">
        <w:rPr>
          <w:rFonts w:cs="Arial"/>
          <w:lang w:val="en-US"/>
        </w:rPr>
        <w:t>registered</w:t>
      </w:r>
      <w:r w:rsidRPr="00100111">
        <w:rPr>
          <w:rFonts w:cs="Arial"/>
          <w:lang w:val="en-US"/>
        </w:rPr>
        <w:t xml:space="preserve"> on </w:t>
      </w:r>
      <w:r w:rsidR="00280118" w:rsidRPr="00100111">
        <w:rPr>
          <w:rFonts w:cs="Arial"/>
          <w:lang w:val="en-US"/>
        </w:rPr>
        <w:t xml:space="preserve">temporary </w:t>
      </w:r>
      <w:r w:rsidR="007604D3" w:rsidRPr="00100111">
        <w:rPr>
          <w:rFonts w:cs="Arial"/>
          <w:lang w:val="en-US"/>
        </w:rPr>
        <w:t>occupied</w:t>
      </w:r>
      <w:r w:rsidR="00280118" w:rsidRPr="00100111">
        <w:rPr>
          <w:rFonts w:cs="Arial"/>
          <w:lang w:val="en-US"/>
        </w:rPr>
        <w:t xml:space="preserve"> territories of Ukraine</w:t>
      </w:r>
      <w:r w:rsidRPr="00100111">
        <w:rPr>
          <w:rFonts w:cs="Arial"/>
          <w:lang w:val="en-US"/>
        </w:rPr>
        <w:t>;</w:t>
      </w:r>
    </w:p>
    <w:p w14:paraId="2CB1B17B" w14:textId="77777777" w:rsidR="00BF2788" w:rsidRPr="00100111" w:rsidRDefault="00BF2788" w:rsidP="00F24221">
      <w:pPr>
        <w:numPr>
          <w:ilvl w:val="0"/>
          <w:numId w:val="8"/>
        </w:numPr>
        <w:spacing w:before="100" w:beforeAutospacing="1" w:after="0"/>
        <w:jc w:val="both"/>
        <w:rPr>
          <w:rFonts w:cs="Arial"/>
          <w:lang w:val="uk-UA"/>
        </w:rPr>
      </w:pPr>
      <w:r w:rsidRPr="00100111">
        <w:rPr>
          <w:rFonts w:cs="Arial"/>
          <w:lang w:val="en-US"/>
        </w:rPr>
        <w:t xml:space="preserve">not have </w:t>
      </w:r>
      <w:r w:rsidRPr="00100111">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72F69C90" w14:textId="25A81ECB" w:rsidR="00BF2788" w:rsidRPr="00100111" w:rsidRDefault="00E07D72" w:rsidP="00127D3B">
      <w:pPr>
        <w:jc w:val="both"/>
        <w:rPr>
          <w:rFonts w:eastAsia="Arial" w:cs="Arial"/>
          <w:lang w:val="en-US"/>
        </w:rPr>
      </w:pPr>
      <w:r w:rsidRPr="00100111">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681C007" w14:textId="69B5766B" w:rsidR="00D43FAE" w:rsidRPr="00100111" w:rsidRDefault="00D43FAE" w:rsidP="00D43FAE">
      <w:pPr>
        <w:pStyle w:val="xmsonormal"/>
        <w:jc w:val="both"/>
        <w:rPr>
          <w:rFonts w:ascii="Arial" w:hAnsi="Arial" w:cs="Arial"/>
          <w:sz w:val="22"/>
          <w:szCs w:val="22"/>
          <w:lang w:val="uk-UA"/>
        </w:rPr>
      </w:pPr>
    </w:p>
    <w:p w14:paraId="467BEB8F" w14:textId="77777777" w:rsidR="00D43FAE" w:rsidRPr="00100111" w:rsidRDefault="00D43FAE" w:rsidP="00127D3B">
      <w:pPr>
        <w:jc w:val="both"/>
        <w:rPr>
          <w:rFonts w:eastAsia="Arial" w:cs="Arial"/>
          <w:lang w:val="en-US"/>
        </w:rPr>
      </w:pPr>
    </w:p>
    <w:p w14:paraId="7451B1F5" w14:textId="12C7A127" w:rsidR="00E7510C" w:rsidRPr="00100111" w:rsidRDefault="00E07D72" w:rsidP="00F24221">
      <w:pPr>
        <w:pStyle w:val="ListParagraph"/>
        <w:numPr>
          <w:ilvl w:val="1"/>
          <w:numId w:val="6"/>
        </w:numPr>
        <w:spacing w:line="240" w:lineRule="exact"/>
        <w:jc w:val="both"/>
        <w:rPr>
          <w:rFonts w:cs="Arial"/>
          <w:b/>
          <w:bCs/>
        </w:rPr>
      </w:pPr>
      <w:r w:rsidRPr="00100111">
        <w:rPr>
          <w:rFonts w:cs="Arial"/>
          <w:b/>
          <w:bCs/>
          <w:lang w:eastAsia="uk-UA"/>
        </w:rPr>
        <w:t xml:space="preserve">VAT Exemption </w:t>
      </w:r>
      <w:r w:rsidR="00E7510C" w:rsidRPr="00100111">
        <w:rPr>
          <w:rFonts w:cs="Arial"/>
          <w:i/>
          <w:iCs/>
          <w:color w:val="ED7D31" w:themeColor="accent2"/>
        </w:rPr>
        <w:t>(Or indicate “Not Applicable” if not applicable</w:t>
      </w:r>
      <w:r w:rsidR="00E7510C" w:rsidRPr="00100111">
        <w:rPr>
          <w:rFonts w:cs="Arial"/>
          <w:i/>
          <w:iCs/>
          <w:color w:val="ED7D31" w:themeColor="accent2"/>
          <w:lang w:val="uk-UA"/>
        </w:rPr>
        <w:t>)</w:t>
      </w:r>
    </w:p>
    <w:p w14:paraId="3A3BB8D2" w14:textId="5A3434CA" w:rsidR="00CF4893" w:rsidRPr="00100111" w:rsidRDefault="00CF4893" w:rsidP="00CF4893">
      <w:pPr>
        <w:pStyle w:val="paragraph"/>
        <w:shd w:val="clear" w:color="auto" w:fill="FFFFFF"/>
        <w:spacing w:after="0"/>
        <w:textAlignment w:val="baseline"/>
        <w:rPr>
          <w:rFonts w:ascii="Arial" w:hAnsi="Arial" w:cs="Arial"/>
          <w:sz w:val="22"/>
          <w:szCs w:val="22"/>
          <w:lang w:val="en-GB"/>
        </w:rPr>
      </w:pPr>
    </w:p>
    <w:p w14:paraId="05E0B10C" w14:textId="66525F80" w:rsidR="00242F21" w:rsidRPr="00100111" w:rsidRDefault="00242F21" w:rsidP="00CF4893">
      <w:pPr>
        <w:pStyle w:val="paragraph"/>
        <w:shd w:val="clear" w:color="auto" w:fill="FFFFFF"/>
        <w:spacing w:after="0"/>
        <w:textAlignment w:val="baseline"/>
        <w:rPr>
          <w:rFonts w:ascii="Arial" w:hAnsi="Arial" w:cs="Arial"/>
          <w:sz w:val="22"/>
          <w:szCs w:val="22"/>
        </w:rPr>
      </w:pPr>
      <w:r w:rsidRPr="00100111">
        <w:rPr>
          <w:rFonts w:ascii="Arial" w:hAnsi="Arial" w:cs="Arial"/>
          <w:sz w:val="22"/>
          <w:szCs w:val="22"/>
          <w:lang w:val="en-GB"/>
        </w:rPr>
        <w:t>n/</w:t>
      </w:r>
      <w:r w:rsidR="007E1146" w:rsidRPr="00100111">
        <w:rPr>
          <w:rFonts w:ascii="Arial" w:hAnsi="Arial" w:cs="Arial"/>
          <w:sz w:val="22"/>
          <w:szCs w:val="22"/>
          <w:lang w:val="en-GB"/>
        </w:rPr>
        <w:t>a</w:t>
      </w:r>
    </w:p>
    <w:p w14:paraId="4CDB23F8" w14:textId="77777777" w:rsidR="00CF4893" w:rsidRPr="00100111" w:rsidRDefault="00CF4893" w:rsidP="00FB7B05">
      <w:pPr>
        <w:pStyle w:val="paragraph"/>
        <w:shd w:val="clear" w:color="auto" w:fill="FFFFFF"/>
        <w:spacing w:before="0" w:beforeAutospacing="0" w:after="0" w:afterAutospacing="0"/>
        <w:jc w:val="both"/>
        <w:textAlignment w:val="baseline"/>
        <w:rPr>
          <w:rFonts w:ascii="Arial" w:hAnsi="Arial" w:cs="Arial"/>
          <w:sz w:val="22"/>
          <w:szCs w:val="22"/>
        </w:rPr>
      </w:pPr>
    </w:p>
    <w:p w14:paraId="0830A1D9" w14:textId="0D2BF2DE" w:rsidR="00082A7F" w:rsidRPr="00100111" w:rsidRDefault="00E477FA" w:rsidP="007E1146">
      <w:pPr>
        <w:pStyle w:val="Heading1"/>
        <w:numPr>
          <w:ilvl w:val="0"/>
          <w:numId w:val="6"/>
        </w:numPr>
        <w:ind w:left="0" w:firstLine="0"/>
        <w:jc w:val="both"/>
        <w:rPr>
          <w:rFonts w:eastAsiaTheme="minorHAnsi" w:cs="Arial"/>
          <w:color w:val="ED7D31" w:themeColor="accent2"/>
          <w:szCs w:val="22"/>
        </w:rPr>
      </w:pPr>
      <w:r w:rsidRPr="00100111">
        <w:rPr>
          <w:rFonts w:cs="Arial"/>
          <w:szCs w:val="22"/>
        </w:rPr>
        <w:t>Outsourced processing of personal data</w:t>
      </w:r>
      <w:r w:rsidR="00FF5247" w:rsidRPr="00100111">
        <w:rPr>
          <w:rFonts w:cs="Arial"/>
          <w:szCs w:val="22"/>
        </w:rPr>
        <w:t xml:space="preserve"> </w:t>
      </w:r>
      <w:bookmarkEnd w:id="47"/>
      <w:bookmarkEnd w:id="48"/>
      <w:bookmarkEnd w:id="82"/>
    </w:p>
    <w:p w14:paraId="7BC2E7F3" w14:textId="77777777" w:rsidR="000555A5" w:rsidRPr="00100111" w:rsidRDefault="000555A5" w:rsidP="000555A5">
      <w:pPr>
        <w:jc w:val="both"/>
        <w:rPr>
          <w:rFonts w:eastAsia="Arial" w:cs="Arial"/>
          <w:lang w:val="en-US"/>
        </w:rPr>
      </w:pPr>
      <w:bookmarkStart w:id="83" w:name="_Hlk174896827"/>
      <w:r w:rsidRPr="00100111">
        <w:rPr>
          <w:rFonts w:eastAsia="Arial" w:cs="Arial"/>
          <w:lang w:val="en-US"/>
        </w:rPr>
        <w:t>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7F494870" w14:textId="77777777" w:rsidR="000555A5" w:rsidRPr="00100111" w:rsidRDefault="000555A5" w:rsidP="000555A5">
      <w:pPr>
        <w:jc w:val="both"/>
        <w:rPr>
          <w:rFonts w:eastAsia="Arial" w:cs="Arial"/>
          <w:lang w:val="en-US"/>
        </w:rPr>
      </w:pPr>
      <w:r w:rsidRPr="00100111">
        <w:rPr>
          <w:rFonts w:eastAsia="Arial" w:cs="Arial"/>
          <w:lang w:val="en-US"/>
        </w:rPr>
        <w:t>If the contractor is not subject to the GDPR and the applicable laws do not contain any explanation on the data protection principles and rights mentioned here, the definitions and meanings provided by the GDPR (Regulation (EU) 2016/679) should be considered.</w:t>
      </w:r>
    </w:p>
    <w:bookmarkEnd w:id="83"/>
    <w:p w14:paraId="64551C87" w14:textId="77777777" w:rsidR="007E1146" w:rsidRPr="00100111" w:rsidRDefault="007E1146" w:rsidP="007E1146">
      <w:pPr>
        <w:rPr>
          <w:rFonts w:cs="Arial"/>
          <w:lang w:val="en-US"/>
        </w:rPr>
      </w:pPr>
    </w:p>
    <w:p w14:paraId="317E85E3" w14:textId="557C5B6A" w:rsidR="0051151D" w:rsidRPr="00100111" w:rsidRDefault="008261A9" w:rsidP="00F24221">
      <w:pPr>
        <w:pStyle w:val="ListParagraph"/>
        <w:numPr>
          <w:ilvl w:val="0"/>
          <w:numId w:val="6"/>
        </w:numPr>
        <w:tabs>
          <w:tab w:val="left" w:pos="284"/>
        </w:tabs>
        <w:ind w:left="0" w:firstLine="0"/>
        <w:jc w:val="both"/>
        <w:rPr>
          <w:rFonts w:cs="Arial"/>
          <w:b/>
          <w:lang w:val="uk-UA"/>
        </w:rPr>
      </w:pPr>
      <w:bookmarkStart w:id="84" w:name="_Toc119492775"/>
      <w:bookmarkStart w:id="85" w:name="_Toc119492820"/>
      <w:bookmarkStart w:id="86" w:name="_Toc119492869"/>
      <w:bookmarkStart w:id="87" w:name="_Toc119492984"/>
      <w:bookmarkStart w:id="88" w:name="_Toc119493072"/>
      <w:bookmarkStart w:id="89" w:name="_Toc119493222"/>
      <w:bookmarkStart w:id="90" w:name="_Toc119493846"/>
      <w:bookmarkStart w:id="91" w:name="_Ref508121786"/>
      <w:bookmarkStart w:id="92" w:name="_Ref508122384"/>
      <w:bookmarkStart w:id="93" w:name="_Ref508122597"/>
      <w:bookmarkStart w:id="94" w:name="_Toc508620018"/>
      <w:bookmarkStart w:id="95" w:name="_Toc119493847"/>
      <w:bookmarkStart w:id="96" w:name="_Toc127948124"/>
      <w:bookmarkEnd w:id="84"/>
      <w:bookmarkEnd w:id="85"/>
      <w:bookmarkEnd w:id="86"/>
      <w:bookmarkEnd w:id="87"/>
      <w:bookmarkEnd w:id="88"/>
      <w:bookmarkEnd w:id="89"/>
      <w:bookmarkEnd w:id="90"/>
      <w:r w:rsidRPr="00100111">
        <w:rPr>
          <w:rFonts w:cs="Arial"/>
          <w:b/>
        </w:rPr>
        <w:t xml:space="preserve">Requirements </w:t>
      </w:r>
      <w:r w:rsidR="00F40FC7" w:rsidRPr="00100111">
        <w:rPr>
          <w:rFonts w:cs="Arial"/>
          <w:b/>
        </w:rPr>
        <w:t>to</w:t>
      </w:r>
      <w:r w:rsidRPr="00100111">
        <w:rPr>
          <w:rFonts w:cs="Arial"/>
          <w:b/>
        </w:rPr>
        <w:t xml:space="preserve"> the format of the </w:t>
      </w:r>
      <w:bookmarkEnd w:id="91"/>
      <w:bookmarkEnd w:id="92"/>
      <w:bookmarkEnd w:id="93"/>
      <w:bookmarkEnd w:id="94"/>
      <w:bookmarkEnd w:id="95"/>
      <w:bookmarkEnd w:id="96"/>
      <w:r w:rsidR="005C6AC2" w:rsidRPr="00100111">
        <w:rPr>
          <w:rFonts w:cs="Arial"/>
          <w:b/>
        </w:rPr>
        <w:t>bid</w:t>
      </w:r>
    </w:p>
    <w:p w14:paraId="4B86713B" w14:textId="2270D828" w:rsidR="0051151D" w:rsidRPr="00100111" w:rsidRDefault="008F14EA" w:rsidP="00F24221">
      <w:pPr>
        <w:pStyle w:val="ListParagraph"/>
        <w:numPr>
          <w:ilvl w:val="1"/>
          <w:numId w:val="6"/>
        </w:numPr>
        <w:ind w:left="0" w:firstLine="0"/>
        <w:jc w:val="both"/>
        <w:rPr>
          <w:rFonts w:eastAsia="Arial" w:cs="Arial"/>
          <w:b/>
          <w:bCs/>
          <w:lang w:val="uk-UA"/>
        </w:rPr>
      </w:pPr>
      <w:bookmarkStart w:id="97" w:name="_Toc112161422"/>
      <w:bookmarkStart w:id="98" w:name="_Toc127948125"/>
      <w:r w:rsidRPr="00100111">
        <w:rPr>
          <w:rFonts w:eastAsia="Arial" w:cs="Arial"/>
          <w:b/>
          <w:bCs/>
          <w:lang w:val="en-US"/>
        </w:rPr>
        <w:t>Documents to be submitte</w:t>
      </w:r>
      <w:bookmarkEnd w:id="97"/>
      <w:bookmarkEnd w:id="98"/>
      <w:r w:rsidR="0051151D" w:rsidRPr="00100111">
        <w:rPr>
          <w:rFonts w:eastAsia="Arial" w:cs="Arial"/>
          <w:b/>
          <w:bCs/>
          <w:lang w:val="en-US"/>
        </w:rPr>
        <w:t>d</w:t>
      </w:r>
    </w:p>
    <w:p w14:paraId="1A9F84C0" w14:textId="2706BD32" w:rsidR="008F14EA" w:rsidRPr="00100111" w:rsidRDefault="008F14EA" w:rsidP="00F24221">
      <w:pPr>
        <w:pStyle w:val="ListParagraph"/>
        <w:numPr>
          <w:ilvl w:val="2"/>
          <w:numId w:val="6"/>
        </w:numPr>
        <w:ind w:left="0" w:firstLine="0"/>
        <w:jc w:val="both"/>
        <w:rPr>
          <w:rFonts w:eastAsiaTheme="majorEastAsia" w:cs="Arial"/>
          <w:b/>
        </w:rPr>
      </w:pPr>
      <w:bookmarkStart w:id="99" w:name="_Toc112161423"/>
      <w:bookmarkStart w:id="100" w:name="_Toc127948126"/>
      <w:r w:rsidRPr="00100111">
        <w:rPr>
          <w:rStyle w:val="normaltextrun"/>
          <w:rFonts w:eastAsia="Arial" w:cs="Arial"/>
          <w:b/>
          <w:lang w:val="en-US"/>
        </w:rPr>
        <w:t xml:space="preserve">Technical </w:t>
      </w:r>
      <w:bookmarkEnd w:id="99"/>
      <w:bookmarkEnd w:id="100"/>
      <w:r w:rsidR="00E35F1E" w:rsidRPr="00100111">
        <w:rPr>
          <w:rStyle w:val="normaltextrun"/>
          <w:rFonts w:eastAsia="Arial" w:cs="Arial"/>
          <w:b/>
          <w:lang w:val="en-US"/>
        </w:rPr>
        <w:t>bid</w:t>
      </w:r>
      <w:r w:rsidR="00B427EB" w:rsidRPr="00100111">
        <w:rPr>
          <w:rStyle w:val="normaltextrun"/>
          <w:rFonts w:eastAsia="Arial" w:cs="Arial"/>
          <w:b/>
          <w:lang w:val="en-US"/>
        </w:rPr>
        <w:t xml:space="preserve"> </w:t>
      </w:r>
    </w:p>
    <w:p w14:paraId="4E4077A8" w14:textId="594142CC" w:rsidR="008F14EA" w:rsidRPr="00100111" w:rsidRDefault="005C6AC2" w:rsidP="00127D3B">
      <w:pPr>
        <w:jc w:val="both"/>
        <w:rPr>
          <w:rFonts w:eastAsia="Arial" w:cs="Arial"/>
          <w:lang w:val="en-US"/>
        </w:rPr>
      </w:pPr>
      <w:r w:rsidRPr="00100111">
        <w:rPr>
          <w:rFonts w:eastAsia="Arial" w:cs="Arial"/>
          <w:lang w:val="en-US"/>
        </w:rPr>
        <w:lastRenderedPageBreak/>
        <w:t>T</w:t>
      </w:r>
      <w:r w:rsidR="008F14EA" w:rsidRPr="00100111">
        <w:rPr>
          <w:rFonts w:eastAsia="Arial" w:cs="Arial"/>
          <w:lang w:val="en-US"/>
        </w:rPr>
        <w:t>enderers must provide the following documents:</w:t>
      </w:r>
    </w:p>
    <w:p w14:paraId="1A3B507C" w14:textId="6B5B434B" w:rsidR="008F14EA" w:rsidRPr="00100111" w:rsidRDefault="008F14EA" w:rsidP="00F24221">
      <w:pPr>
        <w:pStyle w:val="ListParagraph"/>
        <w:numPr>
          <w:ilvl w:val="0"/>
          <w:numId w:val="5"/>
        </w:numPr>
        <w:spacing w:line="259" w:lineRule="auto"/>
        <w:jc w:val="both"/>
        <w:rPr>
          <w:rFonts w:eastAsia="Arial" w:cs="Arial"/>
          <w:lang w:val="en-US"/>
        </w:rPr>
      </w:pPr>
      <w:r w:rsidRPr="00100111">
        <w:rPr>
          <w:rFonts w:eastAsia="Arial" w:cs="Arial"/>
          <w:lang w:val="en-US"/>
        </w:rPr>
        <w:t xml:space="preserve">a technical </w:t>
      </w:r>
      <w:r w:rsidR="00E35F1E" w:rsidRPr="00100111">
        <w:rPr>
          <w:rFonts w:eastAsia="Arial" w:cs="Arial"/>
          <w:lang w:val="en-US"/>
        </w:rPr>
        <w:t>bid</w:t>
      </w:r>
      <w:r w:rsidRPr="00100111">
        <w:rPr>
          <w:rFonts w:eastAsia="Arial" w:cs="Arial"/>
          <w:lang w:val="en-US"/>
        </w:rPr>
        <w:t xml:space="preserve"> containing a description of the</w:t>
      </w:r>
      <w:r w:rsidR="005312C5" w:rsidRPr="00100111">
        <w:rPr>
          <w:rFonts w:eastAsia="Arial" w:cs="Arial"/>
          <w:lang w:val="en-US"/>
        </w:rPr>
        <w:t xml:space="preserve"> provided trainings from the list, incl.</w:t>
      </w:r>
      <w:r w:rsidR="005312C5" w:rsidRPr="00100111">
        <w:rPr>
          <w:rFonts w:eastAsia="Arial" w:cs="Arial"/>
          <w:lang w:val="uk-UA"/>
        </w:rPr>
        <w:t xml:space="preserve"> program of trainings</w:t>
      </w:r>
      <w:r w:rsidR="00FB1A5C" w:rsidRPr="00100111">
        <w:rPr>
          <w:rFonts w:eastAsia="Arial" w:cs="Arial"/>
        </w:rPr>
        <w:t xml:space="preserve">,with decription of </w:t>
      </w:r>
      <w:r w:rsidR="00FB1A5C" w:rsidRPr="00100111">
        <w:rPr>
          <w:rFonts w:cs="Arial"/>
          <w:color w:val="000000"/>
          <w:shd w:val="clear" w:color="auto" w:fill="FFFFFF"/>
        </w:rPr>
        <w:t>training objectives</w:t>
      </w:r>
      <w:r w:rsidR="00DD7FE1" w:rsidRPr="00100111">
        <w:rPr>
          <w:rFonts w:cs="Arial"/>
          <w:color w:val="000000"/>
          <w:shd w:val="clear" w:color="auto" w:fill="FFFFFF"/>
        </w:rPr>
        <w:t xml:space="preserve"> and </w:t>
      </w:r>
      <w:r w:rsidR="00FB1A5C" w:rsidRPr="00100111">
        <w:rPr>
          <w:rFonts w:cs="Arial"/>
          <w:color w:val="000000"/>
          <w:shd w:val="clear" w:color="auto" w:fill="FFFFFF"/>
        </w:rPr>
        <w:t>instruments</w:t>
      </w:r>
      <w:r w:rsidR="001B09F0" w:rsidRPr="00100111">
        <w:rPr>
          <w:rFonts w:cs="Arial"/>
          <w:color w:val="000000"/>
          <w:shd w:val="clear" w:color="auto" w:fill="FFFFFF"/>
        </w:rPr>
        <w:t xml:space="preserve"> etc according to </w:t>
      </w:r>
      <w:r w:rsidR="007B13CF" w:rsidRPr="00100111">
        <w:rPr>
          <w:rFonts w:cs="Arial"/>
          <w:color w:val="000000"/>
          <w:shd w:val="clear" w:color="auto" w:fill="FFFFFF"/>
        </w:rPr>
        <w:t xml:space="preserve">the Para. </w:t>
      </w:r>
      <w:r w:rsidR="00D6732B">
        <w:rPr>
          <w:rFonts w:cs="Arial"/>
          <w:color w:val="000000"/>
          <w:shd w:val="clear" w:color="auto" w:fill="FFFFFF"/>
          <w:lang w:val="uk-UA"/>
        </w:rPr>
        <w:t xml:space="preserve">2 </w:t>
      </w:r>
      <w:r w:rsidR="00D6732B" w:rsidRPr="00D6732B">
        <w:rPr>
          <w:rFonts w:cs="Arial"/>
          <w:color w:val="000000"/>
          <w:shd w:val="clear" w:color="auto" w:fill="FFFFFF"/>
          <w:lang w:val="en-US"/>
        </w:rPr>
        <w:t>an</w:t>
      </w:r>
      <w:r w:rsidR="00D6732B">
        <w:rPr>
          <w:rFonts w:cs="Arial"/>
          <w:color w:val="000000"/>
          <w:shd w:val="clear" w:color="auto" w:fill="FFFFFF"/>
          <w:lang w:val="en-US"/>
        </w:rPr>
        <w:t xml:space="preserve">d </w:t>
      </w:r>
      <w:r w:rsidR="007B13CF" w:rsidRPr="00100111">
        <w:rPr>
          <w:rFonts w:cs="Arial"/>
          <w:color w:val="000000"/>
          <w:shd w:val="clear" w:color="auto" w:fill="FFFFFF"/>
        </w:rPr>
        <w:t>3 of ToR</w:t>
      </w:r>
      <w:r w:rsidRPr="00100111">
        <w:rPr>
          <w:rFonts w:eastAsia="Arial" w:cs="Arial"/>
        </w:rPr>
        <w:t xml:space="preserve"> </w:t>
      </w:r>
      <w:r w:rsidRPr="00100111">
        <w:rPr>
          <w:rFonts w:eastAsia="Arial" w:cs="Arial"/>
          <w:b/>
          <w:bCs/>
          <w:lang w:val="en-US"/>
        </w:rPr>
        <w:t xml:space="preserve">Technical </w:t>
      </w:r>
      <w:r w:rsidR="00E35F1E" w:rsidRPr="00100111">
        <w:rPr>
          <w:rFonts w:eastAsia="Arial" w:cs="Arial"/>
          <w:b/>
          <w:bCs/>
          <w:lang w:val="en-US"/>
        </w:rPr>
        <w:t>bid</w:t>
      </w:r>
      <w:r w:rsidRPr="00100111">
        <w:rPr>
          <w:rFonts w:eastAsia="Arial" w:cs="Arial"/>
          <w:b/>
          <w:bCs/>
          <w:lang w:val="en-US"/>
        </w:rPr>
        <w:t xml:space="preserve"> must be signed and stamped (if stamp is used);</w:t>
      </w:r>
    </w:p>
    <w:p w14:paraId="14046885" w14:textId="048747AA" w:rsidR="00673325" w:rsidRPr="00100111" w:rsidRDefault="00673325" w:rsidP="00F24221">
      <w:pPr>
        <w:pStyle w:val="ListParagraph"/>
        <w:numPr>
          <w:ilvl w:val="0"/>
          <w:numId w:val="5"/>
        </w:numPr>
        <w:spacing w:after="0"/>
        <w:jc w:val="both"/>
        <w:rPr>
          <w:rFonts w:eastAsia="Arial" w:cs="Arial"/>
          <w:b/>
          <w:bCs/>
          <w:lang w:val="en-US"/>
        </w:rPr>
      </w:pPr>
      <w:r w:rsidRPr="00100111">
        <w:rPr>
          <w:rFonts w:eastAsia="Arial" w:cs="Arial"/>
          <w:lang w:val="en-US"/>
        </w:rPr>
        <w:t xml:space="preserve">resumes of experts with relevant work experience, qualifications (education). </w:t>
      </w:r>
    </w:p>
    <w:p w14:paraId="082A6F7E" w14:textId="24702C46" w:rsidR="00673325" w:rsidRPr="00100111" w:rsidRDefault="00DA303D" w:rsidP="00F24221">
      <w:pPr>
        <w:pStyle w:val="ListParagraph"/>
        <w:numPr>
          <w:ilvl w:val="0"/>
          <w:numId w:val="5"/>
        </w:numPr>
        <w:spacing w:after="0"/>
        <w:jc w:val="both"/>
        <w:rPr>
          <w:rFonts w:eastAsia="Arial" w:cs="Arial"/>
          <w:lang w:val="en-US"/>
        </w:rPr>
      </w:pPr>
      <w:r w:rsidRPr="00100111">
        <w:rPr>
          <w:rFonts w:eastAsia="Arial" w:cs="Arial"/>
          <w:lang w:val="en-US"/>
        </w:rPr>
        <w:t>p</w:t>
      </w:r>
      <w:r w:rsidR="00F17A39" w:rsidRPr="00100111">
        <w:rPr>
          <w:rFonts w:eastAsia="Arial" w:cs="Arial"/>
          <w:lang w:val="en-US"/>
        </w:rPr>
        <w:t>ortfolio of company</w:t>
      </w:r>
      <w:r w:rsidR="00CD5E71" w:rsidRPr="00100111">
        <w:rPr>
          <w:rFonts w:eastAsia="Arial" w:cs="Arial"/>
          <w:lang w:val="en-US"/>
        </w:rPr>
        <w:t xml:space="preserve"> </w:t>
      </w:r>
      <w:r w:rsidR="00CD5E71" w:rsidRPr="00100111">
        <w:rPr>
          <w:rFonts w:cs="Arial"/>
        </w:rPr>
        <w:t>with indication of required information indicated in Para.10.1.4</w:t>
      </w:r>
    </w:p>
    <w:p w14:paraId="61730144" w14:textId="77777777" w:rsidR="00673325" w:rsidRPr="00100111" w:rsidRDefault="00673325" w:rsidP="00127D3B">
      <w:pPr>
        <w:spacing w:line="259" w:lineRule="auto"/>
        <w:ind w:left="360"/>
        <w:jc w:val="both"/>
        <w:rPr>
          <w:rFonts w:cs="Arial"/>
          <w:i/>
          <w:color w:val="E36C0A"/>
          <w:lang w:val="en-US"/>
        </w:rPr>
      </w:pPr>
    </w:p>
    <w:p w14:paraId="7D959946" w14:textId="4F2BF3DF" w:rsidR="008F14EA" w:rsidRPr="00100111" w:rsidRDefault="008F14EA" w:rsidP="00127D3B">
      <w:pPr>
        <w:jc w:val="both"/>
        <w:rPr>
          <w:rFonts w:cs="Arial"/>
        </w:rPr>
      </w:pPr>
      <w:r w:rsidRPr="00100111">
        <w:rPr>
          <w:rFonts w:cs="Arial"/>
        </w:rPr>
        <w:t>The structure of the</w:t>
      </w:r>
      <w:r w:rsidR="005C6AC2" w:rsidRPr="00100111">
        <w:rPr>
          <w:rFonts w:cs="Arial"/>
        </w:rPr>
        <w:t xml:space="preserve"> technical</w:t>
      </w:r>
      <w:r w:rsidRPr="00100111">
        <w:rPr>
          <w:rFonts w:cs="Arial"/>
        </w:rPr>
        <w:t xml:space="preserve"> </w:t>
      </w:r>
      <w:r w:rsidR="005C6AC2" w:rsidRPr="00100111">
        <w:rPr>
          <w:rFonts w:cs="Arial"/>
        </w:rPr>
        <w:t>bid</w:t>
      </w:r>
      <w:r w:rsidRPr="00100111">
        <w:rPr>
          <w:rFonts w:cs="Arial"/>
        </w:rPr>
        <w:t xml:space="preserve"> must correspond to the structure of the ToRs. In particular, the detailed structure of the concept (Chapter 3) should be organised in accordance with the positively weighted criteria in the assessment grid (not with zero). The</w:t>
      </w:r>
      <w:r w:rsidR="005C6AC2" w:rsidRPr="00100111">
        <w:rPr>
          <w:rFonts w:cs="Arial"/>
        </w:rPr>
        <w:t xml:space="preserve"> technical</w:t>
      </w:r>
      <w:r w:rsidRPr="00100111">
        <w:rPr>
          <w:rFonts w:cs="Arial"/>
        </w:rPr>
        <w:t xml:space="preserve"> </w:t>
      </w:r>
      <w:r w:rsidR="005C6AC2" w:rsidRPr="00100111">
        <w:rPr>
          <w:rFonts w:cs="Arial"/>
        </w:rPr>
        <w:t>bid</w:t>
      </w:r>
      <w:r w:rsidRPr="00100111">
        <w:rPr>
          <w:rFonts w:cs="Arial"/>
        </w:rPr>
        <w:t xml:space="preserve"> must be legible (font size 11 or larger) and clearly formulated. It must be drawn up in </w:t>
      </w:r>
      <w:r w:rsidR="005312C5" w:rsidRPr="00100111">
        <w:rPr>
          <w:rFonts w:cs="Arial"/>
        </w:rPr>
        <w:t>English</w:t>
      </w:r>
      <w:r w:rsidR="005A7621" w:rsidRPr="00100111">
        <w:rPr>
          <w:rFonts w:cs="Arial"/>
        </w:rPr>
        <w:t xml:space="preserve"> / Ukrainian</w:t>
      </w:r>
      <w:r w:rsidRPr="00100111">
        <w:rPr>
          <w:rFonts w:cs="Arial"/>
        </w:rPr>
        <w:t xml:space="preserve"> (language).</w:t>
      </w:r>
    </w:p>
    <w:p w14:paraId="6F261627" w14:textId="42948099" w:rsidR="008F14EA" w:rsidRPr="00100111" w:rsidRDefault="008F14EA" w:rsidP="00127D3B">
      <w:pPr>
        <w:jc w:val="both"/>
        <w:rPr>
          <w:rFonts w:cs="Arial"/>
        </w:rPr>
      </w:pPr>
      <w:r w:rsidRPr="00100111">
        <w:rPr>
          <w:rFonts w:cs="Arial"/>
        </w:rPr>
        <w:t xml:space="preserve">The complete </w:t>
      </w:r>
      <w:r w:rsidR="005C6AC2" w:rsidRPr="00100111">
        <w:rPr>
          <w:rFonts w:cs="Arial"/>
        </w:rPr>
        <w:t>technical bid</w:t>
      </w:r>
      <w:r w:rsidRPr="00100111">
        <w:rPr>
          <w:rFonts w:cs="Arial"/>
        </w:rPr>
        <w:t xml:space="preserve"> must not exceed </w:t>
      </w:r>
      <w:r w:rsidRPr="00100111">
        <w:rPr>
          <w:rFonts w:cs="Arial"/>
        </w:rPr>
        <w:fldChar w:fldCharType="begin" w:fldLock="1">
          <w:ffData>
            <w:name w:val=""/>
            <w:enabled/>
            <w:calcOnExit w:val="0"/>
            <w:textInput>
              <w:default w:val="10"/>
            </w:textInput>
          </w:ffData>
        </w:fldChar>
      </w:r>
      <w:r w:rsidRPr="00100111">
        <w:rPr>
          <w:rFonts w:cs="Arial"/>
        </w:rPr>
        <w:instrText xml:space="preserve"> FORMTEXT </w:instrText>
      </w:r>
      <w:r w:rsidRPr="00100111">
        <w:rPr>
          <w:rFonts w:cs="Arial"/>
        </w:rPr>
      </w:r>
      <w:r w:rsidRPr="00100111">
        <w:rPr>
          <w:rFonts w:cs="Arial"/>
        </w:rPr>
        <w:fldChar w:fldCharType="separate"/>
      </w:r>
      <w:r w:rsidRPr="00100111">
        <w:rPr>
          <w:rFonts w:cs="Arial"/>
        </w:rPr>
        <w:t>10</w:t>
      </w:r>
      <w:r w:rsidRPr="00100111">
        <w:rPr>
          <w:rFonts w:cs="Arial"/>
        </w:rPr>
        <w:fldChar w:fldCharType="end"/>
      </w:r>
      <w:r w:rsidRPr="00100111">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064BF8C0" w14:textId="39277975" w:rsidR="008F14EA" w:rsidRPr="00100111" w:rsidRDefault="008F14EA" w:rsidP="008F2235">
      <w:pPr>
        <w:jc w:val="both"/>
        <w:rPr>
          <w:rFonts w:cs="Arial"/>
        </w:rPr>
      </w:pPr>
      <w:r w:rsidRPr="00100111">
        <w:rPr>
          <w:rFonts w:cs="Arial"/>
        </w:rPr>
        <w:t>The CVs of the personnel proposed in accordance with Chapter </w:t>
      </w:r>
      <w:r w:rsidRPr="00100111">
        <w:rPr>
          <w:rFonts w:cs="Arial"/>
        </w:rPr>
        <w:fldChar w:fldCharType="begin"/>
      </w:r>
      <w:r w:rsidRPr="00100111">
        <w:rPr>
          <w:rFonts w:cs="Arial"/>
        </w:rPr>
        <w:instrText xml:space="preserve"> REF _Ref508122930 \r \h </w:instrText>
      </w:r>
      <w:r w:rsidR="00BF435E" w:rsidRPr="00100111">
        <w:rPr>
          <w:rFonts w:cs="Arial"/>
        </w:rPr>
        <w:instrText xml:space="preserve"> \* MERGEFORMAT </w:instrText>
      </w:r>
      <w:r w:rsidRPr="00100111">
        <w:rPr>
          <w:rFonts w:cs="Arial"/>
        </w:rPr>
      </w:r>
      <w:r w:rsidRPr="00100111">
        <w:rPr>
          <w:rFonts w:cs="Arial"/>
        </w:rPr>
        <w:fldChar w:fldCharType="separate"/>
      </w:r>
      <w:r w:rsidRPr="00100111">
        <w:rPr>
          <w:rFonts w:cs="Arial"/>
        </w:rPr>
        <w:t>4</w:t>
      </w:r>
      <w:r w:rsidRPr="00100111">
        <w:rPr>
          <w:rFonts w:cs="Arial"/>
        </w:rPr>
        <w:fldChar w:fldCharType="end"/>
      </w:r>
      <w:r w:rsidRPr="00100111">
        <w:rPr>
          <w:rFonts w:cs="Arial"/>
        </w:rPr>
        <w:t xml:space="preserve"> of the ToRs must be submitted using the format specified in the terms and conditions for application</w:t>
      </w:r>
      <w:r w:rsidR="00184804" w:rsidRPr="00100111">
        <w:rPr>
          <w:rFonts w:cs="Arial"/>
        </w:rPr>
        <w:t xml:space="preserve"> (if such format of CV is set)</w:t>
      </w:r>
      <w:r w:rsidRPr="00100111">
        <w:rPr>
          <w:rFonts w:cs="Arial"/>
        </w:rPr>
        <w:t xml:space="preserve">. The CVs shall not exceed </w:t>
      </w:r>
      <w:r w:rsidR="00CF7A4E" w:rsidRPr="00100111">
        <w:rPr>
          <w:rFonts w:cs="Arial"/>
        </w:rPr>
        <w:t>3</w:t>
      </w:r>
      <w:r w:rsidRPr="00100111">
        <w:rPr>
          <w:rFonts w:cs="Arial"/>
        </w:rPr>
        <w:t xml:space="preserve"> pages each. They must clearly show the position and job the proposed person held in the reference project and for how long. The CVs </w:t>
      </w:r>
      <w:r w:rsidR="00184804" w:rsidRPr="00100111">
        <w:rPr>
          <w:rFonts w:cs="Arial"/>
        </w:rPr>
        <w:t>must be drawn up</w:t>
      </w:r>
      <w:r w:rsidRPr="00100111">
        <w:rPr>
          <w:rFonts w:cs="Arial"/>
        </w:rPr>
        <w:t xml:space="preserve"> in </w:t>
      </w:r>
      <w:r w:rsidR="00CF7A4E" w:rsidRPr="00100111">
        <w:rPr>
          <w:rFonts w:cs="Arial"/>
        </w:rPr>
        <w:t>Ukrainian or English</w:t>
      </w:r>
      <w:r w:rsidRPr="00100111">
        <w:rPr>
          <w:rFonts w:cs="Arial"/>
        </w:rPr>
        <w:t xml:space="preserve"> (language).</w:t>
      </w:r>
    </w:p>
    <w:p w14:paraId="350EAB36" w14:textId="121DEEE1" w:rsidR="008F14EA" w:rsidRPr="00100111" w:rsidRDefault="008F14EA" w:rsidP="00127D3B">
      <w:pPr>
        <w:jc w:val="both"/>
        <w:rPr>
          <w:rFonts w:eastAsia="Arial" w:cs="Arial"/>
          <w:b/>
          <w:bCs/>
          <w:lang w:val="en-US"/>
        </w:rPr>
      </w:pPr>
      <w:r w:rsidRPr="00100111">
        <w:rPr>
          <w:rFonts w:eastAsia="Arial" w:cs="Arial"/>
          <w:b/>
          <w:bCs/>
          <w:lang w:val="en-US"/>
        </w:rPr>
        <w:t xml:space="preserve">The technical </w:t>
      </w:r>
      <w:r w:rsidR="00184804" w:rsidRPr="00100111">
        <w:rPr>
          <w:rFonts w:eastAsia="Arial" w:cs="Arial"/>
          <w:b/>
          <w:bCs/>
          <w:lang w:val="en-US"/>
        </w:rPr>
        <w:t>bid</w:t>
      </w:r>
      <w:r w:rsidRPr="00100111">
        <w:rPr>
          <w:rFonts w:eastAsia="Arial" w:cs="Arial"/>
          <w:b/>
          <w:bCs/>
          <w:lang w:val="en-US"/>
        </w:rPr>
        <w:t xml:space="preserve"> must not include any financial information such as daily fees for experts or any other payments.</w:t>
      </w:r>
      <w:r w:rsidR="00184804" w:rsidRPr="00100111">
        <w:rPr>
          <w:rFonts w:eastAsia="Arial" w:cs="Arial"/>
          <w:b/>
          <w:bCs/>
          <w:lang w:val="en-US"/>
        </w:rPr>
        <w:t xml:space="preserve"> Otherwise the bid will be disqualified. </w:t>
      </w:r>
    </w:p>
    <w:p w14:paraId="0ECB0526" w14:textId="0DAA8245" w:rsidR="008F14EA" w:rsidRPr="00100111" w:rsidRDefault="008F14EA" w:rsidP="00F24221">
      <w:pPr>
        <w:pStyle w:val="ListParagraph"/>
        <w:numPr>
          <w:ilvl w:val="2"/>
          <w:numId w:val="6"/>
        </w:numPr>
        <w:tabs>
          <w:tab w:val="left" w:pos="284"/>
        </w:tabs>
        <w:ind w:left="0" w:firstLine="0"/>
        <w:jc w:val="both"/>
        <w:rPr>
          <w:rStyle w:val="normaltextrun"/>
          <w:rFonts w:eastAsia="Arial" w:cs="Arial"/>
          <w:b/>
          <w:lang w:val="en-US"/>
        </w:rPr>
      </w:pPr>
      <w:bookmarkStart w:id="101" w:name="_Toc112161424"/>
      <w:bookmarkStart w:id="102" w:name="_Toc127948127"/>
      <w:r w:rsidRPr="00100111">
        <w:rPr>
          <w:rStyle w:val="normaltextrun"/>
          <w:rFonts w:eastAsia="Arial" w:cs="Arial"/>
          <w:b/>
          <w:lang w:val="en-US"/>
        </w:rPr>
        <w:t xml:space="preserve">Commercial </w:t>
      </w:r>
      <w:bookmarkEnd w:id="101"/>
      <w:bookmarkEnd w:id="102"/>
      <w:r w:rsidR="00E35F1E" w:rsidRPr="00100111">
        <w:rPr>
          <w:rStyle w:val="normaltextrun"/>
          <w:rFonts w:eastAsia="Arial" w:cs="Arial"/>
          <w:b/>
          <w:lang w:val="en-US"/>
        </w:rPr>
        <w:t>bid</w:t>
      </w:r>
    </w:p>
    <w:p w14:paraId="1D9134B6" w14:textId="3CA56BA0" w:rsidR="008F14EA" w:rsidRPr="00100111" w:rsidRDefault="008F14EA" w:rsidP="00127D3B">
      <w:pPr>
        <w:jc w:val="both"/>
        <w:rPr>
          <w:rFonts w:eastAsia="Arial" w:cs="Arial"/>
          <w:lang w:val="uk-UA"/>
        </w:rPr>
      </w:pPr>
      <w:r w:rsidRPr="00100111">
        <w:rPr>
          <w:rFonts w:eastAsia="Arial" w:cs="Arial"/>
          <w:lang w:val="en-US"/>
        </w:rPr>
        <w:t xml:space="preserve">The commercial </w:t>
      </w:r>
      <w:r w:rsidR="00E35F1E" w:rsidRPr="00100111">
        <w:rPr>
          <w:rFonts w:eastAsia="Arial" w:cs="Arial"/>
          <w:lang w:val="en-US"/>
        </w:rPr>
        <w:t>bid</w:t>
      </w:r>
      <w:r w:rsidRPr="00100111">
        <w:rPr>
          <w:rFonts w:eastAsia="Arial" w:cs="Arial"/>
          <w:lang w:val="en-US"/>
        </w:rPr>
        <w:t xml:space="preserve"> must include the costs associated with the implementation of the assignment and must be provided according to the format provided in the tender documentation</w:t>
      </w:r>
      <w:r w:rsidR="00AD6EB3" w:rsidRPr="00100111">
        <w:rPr>
          <w:rFonts w:eastAsia="Arial" w:cs="Arial"/>
          <w:lang w:val="en-US"/>
        </w:rPr>
        <w:t xml:space="preserve">. </w:t>
      </w:r>
    </w:p>
    <w:p w14:paraId="669FDC8B" w14:textId="579D45D7" w:rsidR="008F14EA" w:rsidRPr="00100111" w:rsidRDefault="008F14EA" w:rsidP="00127D3B">
      <w:pPr>
        <w:jc w:val="both"/>
        <w:rPr>
          <w:rFonts w:eastAsia="Arial" w:cs="Arial"/>
          <w:b/>
          <w:bCs/>
        </w:rPr>
      </w:pPr>
      <w:r w:rsidRPr="00100111">
        <w:rPr>
          <w:rFonts w:eastAsia="Arial" w:cs="Arial"/>
          <w:b/>
          <w:bCs/>
          <w:lang w:val="en-US"/>
        </w:rPr>
        <w:t xml:space="preserve">Commercial </w:t>
      </w:r>
      <w:r w:rsidR="00E35F1E" w:rsidRPr="00100111">
        <w:rPr>
          <w:rFonts w:eastAsia="Arial" w:cs="Arial"/>
          <w:b/>
          <w:bCs/>
          <w:lang w:val="en-US"/>
        </w:rPr>
        <w:t>bid</w:t>
      </w:r>
      <w:r w:rsidRPr="00100111">
        <w:rPr>
          <w:rFonts w:eastAsia="Arial" w:cs="Arial"/>
          <w:b/>
          <w:bCs/>
          <w:lang w:val="en-US"/>
        </w:rPr>
        <w:t xml:space="preserve"> must be signed and stamped (if stamp is used)</w:t>
      </w:r>
      <w:r w:rsidRPr="00100111">
        <w:rPr>
          <w:rFonts w:eastAsia="Arial" w:cs="Arial"/>
          <w:b/>
          <w:bCs/>
        </w:rPr>
        <w:t>.</w:t>
      </w:r>
    </w:p>
    <w:p w14:paraId="1291CF56" w14:textId="2E2EE1E8" w:rsidR="0051151D" w:rsidRPr="00100111" w:rsidRDefault="008F14EA" w:rsidP="00F24221">
      <w:pPr>
        <w:pStyle w:val="ListParagraph"/>
        <w:numPr>
          <w:ilvl w:val="2"/>
          <w:numId w:val="6"/>
        </w:numPr>
        <w:ind w:left="0" w:firstLine="0"/>
        <w:jc w:val="both"/>
        <w:rPr>
          <w:rFonts w:cs="Arial"/>
          <w:b/>
          <w:lang w:val="en-US"/>
        </w:rPr>
      </w:pPr>
      <w:r w:rsidRPr="00100111">
        <w:rPr>
          <w:rFonts w:cs="Arial"/>
          <w:b/>
          <w:lang w:val="en-US"/>
        </w:rPr>
        <w:t xml:space="preserve">Registration documents of the </w:t>
      </w:r>
      <w:r w:rsidR="00E477FA" w:rsidRPr="00100111">
        <w:rPr>
          <w:rFonts w:cs="Arial"/>
          <w:b/>
          <w:lang w:val="en-US"/>
        </w:rPr>
        <w:t>tenderer</w:t>
      </w:r>
    </w:p>
    <w:p w14:paraId="03CFA7DE" w14:textId="77777777" w:rsidR="00AD6EB3" w:rsidRPr="00100111" w:rsidRDefault="00AD6EB3" w:rsidP="00127D3B">
      <w:pPr>
        <w:pStyle w:val="ListParagraph"/>
        <w:ind w:left="0"/>
        <w:jc w:val="both"/>
        <w:rPr>
          <w:rFonts w:cs="Arial"/>
          <w:b/>
          <w:lang w:val="en-US"/>
        </w:rPr>
      </w:pPr>
    </w:p>
    <w:p w14:paraId="657BD075" w14:textId="47DA7802" w:rsidR="00A444A8" w:rsidRPr="00100111" w:rsidRDefault="00AD6EB3" w:rsidP="00127D3B">
      <w:pPr>
        <w:pStyle w:val="ListParagraph"/>
        <w:ind w:left="0"/>
        <w:jc w:val="both"/>
        <w:rPr>
          <w:rFonts w:cs="Arial"/>
          <w:b/>
          <w:lang w:val="en-US"/>
        </w:rPr>
      </w:pPr>
      <w:r w:rsidRPr="00100111">
        <w:rPr>
          <w:rFonts w:cs="Arial"/>
          <w:lang w:val="en-US"/>
        </w:rPr>
        <w:t>Shall be provide a</w:t>
      </w:r>
      <w:r w:rsidR="00CD7F73" w:rsidRPr="00100111">
        <w:rPr>
          <w:rFonts w:cs="Arial"/>
          <w:lang w:val="en-US"/>
        </w:rPr>
        <w:t xml:space="preserve">ccording to the requirements of tender documentation </w:t>
      </w:r>
    </w:p>
    <w:p w14:paraId="613F0527" w14:textId="77777777" w:rsidR="00A444A8" w:rsidRPr="00100111" w:rsidRDefault="00A444A8" w:rsidP="00127D3B">
      <w:pPr>
        <w:pStyle w:val="ListParagraph"/>
        <w:ind w:left="0"/>
        <w:jc w:val="both"/>
        <w:rPr>
          <w:rFonts w:cs="Arial"/>
          <w:b/>
          <w:lang w:val="en-US"/>
        </w:rPr>
      </w:pPr>
    </w:p>
    <w:p w14:paraId="256D5E87" w14:textId="3B3975F6" w:rsidR="00081256" w:rsidRPr="00100111" w:rsidRDefault="00081256" w:rsidP="00F24221">
      <w:pPr>
        <w:pStyle w:val="ListParagraph"/>
        <w:numPr>
          <w:ilvl w:val="2"/>
          <w:numId w:val="6"/>
        </w:numPr>
        <w:ind w:left="0" w:firstLine="0"/>
        <w:jc w:val="both"/>
        <w:rPr>
          <w:rFonts w:cs="Arial"/>
          <w:b/>
          <w:lang w:val="en-US"/>
        </w:rPr>
      </w:pPr>
      <w:bookmarkStart w:id="103" w:name="_Toc112161425"/>
      <w:bookmarkStart w:id="104" w:name="_Toc127948128"/>
      <w:r w:rsidRPr="00100111">
        <w:rPr>
          <w:rFonts w:cs="Arial"/>
          <w:b/>
          <w:lang w:val="en-US"/>
        </w:rPr>
        <w:t xml:space="preserve">Documents for tenderer’s eligibility confirmation </w:t>
      </w:r>
      <w:bookmarkEnd w:id="103"/>
      <w:bookmarkEnd w:id="104"/>
    </w:p>
    <w:p w14:paraId="2E7DF1AA" w14:textId="309EC152" w:rsidR="00A77918" w:rsidRPr="00100111" w:rsidRDefault="00A77918" w:rsidP="00127D3B">
      <w:pPr>
        <w:pStyle w:val="ListParagraph"/>
        <w:ind w:left="0"/>
        <w:jc w:val="both"/>
        <w:rPr>
          <w:rFonts w:cs="Arial"/>
          <w:i/>
          <w:color w:val="E36C0A"/>
          <w:lang w:val="uk-UA"/>
        </w:rPr>
      </w:pPr>
      <w:bookmarkStart w:id="105" w:name="_Hlk156210685"/>
      <w:r w:rsidRPr="00100111">
        <w:rPr>
          <w:rFonts w:cs="Arial"/>
          <w:i/>
          <w:color w:val="E36C0A"/>
          <w:lang w:val="en-US"/>
        </w:rPr>
        <w:t xml:space="preserve"> </w:t>
      </w:r>
    </w:p>
    <w:tbl>
      <w:tblPr>
        <w:tblStyle w:val="TableGrid"/>
        <w:tblW w:w="0" w:type="auto"/>
        <w:tblLook w:val="04A0" w:firstRow="1" w:lastRow="0" w:firstColumn="1" w:lastColumn="0" w:noHBand="0" w:noVBand="1"/>
      </w:tblPr>
      <w:tblGrid>
        <w:gridCol w:w="4743"/>
        <w:gridCol w:w="4744"/>
      </w:tblGrid>
      <w:tr w:rsidR="00081256" w:rsidRPr="00100111" w14:paraId="19FFB318" w14:textId="77777777" w:rsidTr="002F398C">
        <w:tc>
          <w:tcPr>
            <w:tcW w:w="4743" w:type="dxa"/>
          </w:tcPr>
          <w:bookmarkEnd w:id="105"/>
          <w:p w14:paraId="75C4DFE1" w14:textId="043C85F8" w:rsidR="00081256" w:rsidRPr="00100111" w:rsidRDefault="00081256" w:rsidP="00D93EF8">
            <w:pPr>
              <w:jc w:val="both"/>
              <w:rPr>
                <w:rFonts w:cs="Arial"/>
                <w:b/>
                <w:bCs/>
                <w:sz w:val="22"/>
                <w:szCs w:val="22"/>
                <w:lang w:val="en-US"/>
              </w:rPr>
            </w:pPr>
            <w:r w:rsidRPr="00100111">
              <w:rPr>
                <w:rFonts w:eastAsia="Arial" w:cs="Arial"/>
                <w:sz w:val="22"/>
                <w:szCs w:val="22"/>
                <w:lang w:val="en-US"/>
              </w:rPr>
              <w:t xml:space="preserve">The tenderer is obliged to conform to the following eligibility </w:t>
            </w:r>
            <w:r w:rsidR="002944A8" w:rsidRPr="00100111">
              <w:rPr>
                <w:rFonts w:eastAsia="Arial" w:cs="Arial"/>
                <w:sz w:val="22"/>
                <w:szCs w:val="22"/>
                <w:lang w:val="en-US"/>
              </w:rPr>
              <w:t>requirements</w:t>
            </w:r>
            <w:r w:rsidRPr="00100111">
              <w:rPr>
                <w:rFonts w:eastAsia="Arial" w:cs="Arial"/>
                <w:sz w:val="22"/>
                <w:szCs w:val="22"/>
                <w:lang w:val="en-US"/>
              </w:rPr>
              <w:t>:</w:t>
            </w:r>
          </w:p>
        </w:tc>
        <w:tc>
          <w:tcPr>
            <w:tcW w:w="4744" w:type="dxa"/>
          </w:tcPr>
          <w:p w14:paraId="1CCDB0AE" w14:textId="20EC3D1C" w:rsidR="00081256" w:rsidRPr="00100111" w:rsidRDefault="00081256" w:rsidP="00127D3B">
            <w:pPr>
              <w:pStyle w:val="ListParagraph"/>
              <w:ind w:left="0"/>
              <w:jc w:val="both"/>
              <w:rPr>
                <w:rFonts w:cs="Arial"/>
                <w:b/>
                <w:bCs/>
                <w:sz w:val="22"/>
                <w:szCs w:val="22"/>
                <w:lang w:val="en-US"/>
              </w:rPr>
            </w:pPr>
            <w:r w:rsidRPr="00100111">
              <w:rPr>
                <w:rFonts w:eastAsia="Arial" w:cs="Arial"/>
                <w:sz w:val="22"/>
                <w:szCs w:val="22"/>
                <w:lang w:val="en-US"/>
              </w:rPr>
              <w:t xml:space="preserve">The tenderer must provide the following document to confirm the compliance with eligibility </w:t>
            </w:r>
            <w:r w:rsidR="002944A8" w:rsidRPr="00100111">
              <w:rPr>
                <w:rFonts w:eastAsia="Arial" w:cs="Arial"/>
                <w:sz w:val="22"/>
                <w:szCs w:val="22"/>
                <w:lang w:val="en-US"/>
              </w:rPr>
              <w:t>requirements</w:t>
            </w:r>
            <w:r w:rsidRPr="00100111">
              <w:rPr>
                <w:rFonts w:cs="Arial"/>
                <w:sz w:val="22"/>
                <w:szCs w:val="22"/>
                <w:lang w:val="en-US"/>
              </w:rPr>
              <w:t>:</w:t>
            </w:r>
          </w:p>
        </w:tc>
      </w:tr>
      <w:tr w:rsidR="002F398C" w:rsidRPr="00100111" w14:paraId="53A6434E" w14:textId="77777777" w:rsidTr="002F398C">
        <w:tc>
          <w:tcPr>
            <w:tcW w:w="4743" w:type="dxa"/>
          </w:tcPr>
          <w:p w14:paraId="018655D2" w14:textId="7F6AB2D8" w:rsidR="002F398C" w:rsidRPr="00100111" w:rsidRDefault="001E6E2C" w:rsidP="00127D3B">
            <w:pPr>
              <w:pStyle w:val="ListParagraph"/>
              <w:ind w:left="0"/>
              <w:jc w:val="both"/>
              <w:rPr>
                <w:rFonts w:cs="Arial"/>
                <w:b/>
                <w:bCs/>
                <w:sz w:val="22"/>
                <w:szCs w:val="22"/>
                <w:lang w:val="en-US"/>
              </w:rPr>
            </w:pPr>
            <w:r w:rsidRPr="00100111">
              <w:rPr>
                <w:rFonts w:cs="Arial"/>
                <w:sz w:val="22"/>
                <w:szCs w:val="22"/>
                <w:lang w:val="en"/>
              </w:rPr>
              <w:t xml:space="preserve">Proven track record: to be minimum 5 years on the market of delivering </w:t>
            </w:r>
            <w:r w:rsidR="00877598" w:rsidRPr="00100111">
              <w:rPr>
                <w:rFonts w:cs="Arial"/>
                <w:sz w:val="22"/>
                <w:szCs w:val="22"/>
                <w:lang w:val="en"/>
              </w:rPr>
              <w:t>soft</w:t>
            </w:r>
            <w:r w:rsidRPr="00100111">
              <w:rPr>
                <w:rFonts w:cs="Arial"/>
                <w:sz w:val="22"/>
                <w:szCs w:val="22"/>
                <w:lang w:val="en"/>
              </w:rPr>
              <w:t xml:space="preserve"> skills training services</w:t>
            </w:r>
          </w:p>
        </w:tc>
        <w:tc>
          <w:tcPr>
            <w:tcW w:w="4744" w:type="dxa"/>
          </w:tcPr>
          <w:p w14:paraId="19971250" w14:textId="064C4C93" w:rsidR="002F398C" w:rsidRPr="00100111" w:rsidRDefault="004554F2" w:rsidP="00127D3B">
            <w:pPr>
              <w:pStyle w:val="ListParagraph"/>
              <w:ind w:left="0"/>
              <w:jc w:val="both"/>
              <w:rPr>
                <w:rFonts w:cs="Arial"/>
                <w:b/>
                <w:bCs/>
                <w:sz w:val="22"/>
                <w:szCs w:val="22"/>
                <w:lang w:val="en-US"/>
              </w:rPr>
            </w:pPr>
            <w:r w:rsidRPr="00100111">
              <w:rPr>
                <w:rFonts w:cs="Arial"/>
                <w:sz w:val="22"/>
                <w:szCs w:val="22"/>
              </w:rPr>
              <w:t>Portfolio of the company</w:t>
            </w:r>
            <w:r w:rsidR="00F17A39" w:rsidRPr="00100111">
              <w:rPr>
                <w:rFonts w:cs="Arial"/>
                <w:sz w:val="22"/>
                <w:szCs w:val="22"/>
              </w:rPr>
              <w:t xml:space="preserve"> with indication of required information</w:t>
            </w:r>
          </w:p>
        </w:tc>
      </w:tr>
      <w:tr w:rsidR="002F398C" w:rsidRPr="00100111" w14:paraId="2F00C62C" w14:textId="77777777" w:rsidTr="002F398C">
        <w:tc>
          <w:tcPr>
            <w:tcW w:w="4743" w:type="dxa"/>
          </w:tcPr>
          <w:p w14:paraId="2F5BDD8A" w14:textId="4B43E90D" w:rsidR="001E6E2C" w:rsidRPr="00100111" w:rsidRDefault="001E6E2C" w:rsidP="00F17A39">
            <w:pPr>
              <w:shd w:val="clear" w:color="auto" w:fill="FFFFFF" w:themeFill="background1"/>
              <w:spacing w:after="0"/>
              <w:jc w:val="both"/>
              <w:rPr>
                <w:rFonts w:cs="Arial"/>
                <w:sz w:val="22"/>
                <w:szCs w:val="22"/>
                <w:lang w:val="en"/>
              </w:rPr>
            </w:pPr>
            <w:r w:rsidRPr="00100111">
              <w:rPr>
                <w:rFonts w:cs="Arial"/>
                <w:sz w:val="22"/>
                <w:szCs w:val="22"/>
                <w:lang w:val="en"/>
              </w:rPr>
              <w:t xml:space="preserve">Industry knowledge: providing corporate trainings in </w:t>
            </w:r>
            <w:r w:rsidR="00877598" w:rsidRPr="00100111">
              <w:rPr>
                <w:rFonts w:cs="Arial"/>
                <w:sz w:val="22"/>
                <w:szCs w:val="22"/>
                <w:lang w:val="en"/>
              </w:rPr>
              <w:t>soft</w:t>
            </w:r>
            <w:r w:rsidRPr="00100111">
              <w:rPr>
                <w:rFonts w:cs="Arial"/>
                <w:sz w:val="22"/>
                <w:szCs w:val="22"/>
                <w:lang w:val="en"/>
              </w:rPr>
              <w:t xml:space="preserve"> skills to at least 10 companies </w:t>
            </w:r>
          </w:p>
          <w:p w14:paraId="2C70EE2D" w14:textId="724EC44E" w:rsidR="002F398C" w:rsidRPr="00100111" w:rsidRDefault="002F398C" w:rsidP="00127D3B">
            <w:pPr>
              <w:pStyle w:val="ListParagraph"/>
              <w:ind w:left="0"/>
              <w:jc w:val="both"/>
              <w:rPr>
                <w:rFonts w:cs="Arial"/>
                <w:b/>
                <w:bCs/>
                <w:sz w:val="22"/>
                <w:szCs w:val="22"/>
                <w:lang w:val="en"/>
              </w:rPr>
            </w:pPr>
          </w:p>
        </w:tc>
        <w:tc>
          <w:tcPr>
            <w:tcW w:w="4744" w:type="dxa"/>
          </w:tcPr>
          <w:p w14:paraId="036E069F" w14:textId="163B40A2" w:rsidR="002F398C" w:rsidRPr="00100111" w:rsidRDefault="00901AA2" w:rsidP="00127D3B">
            <w:pPr>
              <w:pStyle w:val="ListParagraph"/>
              <w:ind w:left="0"/>
              <w:jc w:val="both"/>
              <w:rPr>
                <w:rFonts w:cs="Arial"/>
                <w:b/>
                <w:bCs/>
                <w:sz w:val="22"/>
                <w:szCs w:val="22"/>
                <w:lang w:val="uk-UA"/>
              </w:rPr>
            </w:pPr>
            <w:r w:rsidRPr="00100111">
              <w:rPr>
                <w:rFonts w:cs="Arial"/>
                <w:sz w:val="22"/>
                <w:szCs w:val="22"/>
              </w:rPr>
              <w:t>Portfolio of the company</w:t>
            </w:r>
            <w:r w:rsidR="00F17A39" w:rsidRPr="00100111">
              <w:rPr>
                <w:rFonts w:cs="Arial"/>
                <w:sz w:val="22"/>
                <w:szCs w:val="22"/>
              </w:rPr>
              <w:t xml:space="preserve"> with indication of required information</w:t>
            </w:r>
          </w:p>
        </w:tc>
      </w:tr>
      <w:tr w:rsidR="002F398C" w:rsidRPr="00100111" w14:paraId="756E3B9D" w14:textId="77777777" w:rsidTr="002F398C">
        <w:tc>
          <w:tcPr>
            <w:tcW w:w="4743" w:type="dxa"/>
          </w:tcPr>
          <w:p w14:paraId="73FF735B" w14:textId="242C3286" w:rsidR="001E6E2C" w:rsidRPr="00100111" w:rsidRDefault="001E6E2C" w:rsidP="00F17A39">
            <w:pPr>
              <w:shd w:val="clear" w:color="auto" w:fill="FFFFFF" w:themeFill="background1"/>
              <w:spacing w:after="0"/>
              <w:jc w:val="both"/>
              <w:rPr>
                <w:rFonts w:cs="Arial"/>
                <w:sz w:val="22"/>
                <w:szCs w:val="22"/>
                <w:lang w:val="en"/>
              </w:rPr>
            </w:pPr>
            <w:r w:rsidRPr="00100111">
              <w:rPr>
                <w:rFonts w:cs="Arial"/>
                <w:sz w:val="22"/>
                <w:szCs w:val="22"/>
                <w:lang w:val="en"/>
              </w:rPr>
              <w:t>Capacity:</w:t>
            </w:r>
            <w:r w:rsidRPr="00100111">
              <w:rPr>
                <w:rFonts w:cs="Arial"/>
                <w:sz w:val="22"/>
                <w:szCs w:val="22"/>
                <w:lang w:val="uk-UA"/>
              </w:rPr>
              <w:t xml:space="preserve"> </w:t>
            </w:r>
            <w:r w:rsidRPr="00100111">
              <w:rPr>
                <w:rFonts w:cs="Arial"/>
                <w:sz w:val="22"/>
                <w:szCs w:val="22"/>
                <w:lang w:val="en-US"/>
              </w:rPr>
              <w:t>experience</w:t>
            </w:r>
            <w:r w:rsidRPr="00100111">
              <w:rPr>
                <w:rFonts w:cs="Arial"/>
                <w:sz w:val="22"/>
                <w:szCs w:val="22"/>
                <w:lang w:val="en"/>
              </w:rPr>
              <w:t xml:space="preserve"> of delivering 30 corporate </w:t>
            </w:r>
            <w:r w:rsidR="00877598" w:rsidRPr="00100111">
              <w:rPr>
                <w:rFonts w:cs="Arial"/>
                <w:sz w:val="22"/>
                <w:szCs w:val="22"/>
                <w:lang w:val="en"/>
              </w:rPr>
              <w:t>soft</w:t>
            </w:r>
            <w:r w:rsidRPr="00100111">
              <w:rPr>
                <w:rFonts w:cs="Arial"/>
                <w:sz w:val="22"/>
                <w:szCs w:val="22"/>
                <w:lang w:val="en"/>
              </w:rPr>
              <w:t xml:space="preserve"> skills trainings per year </w:t>
            </w:r>
          </w:p>
          <w:p w14:paraId="4BBF599B" w14:textId="29F95788" w:rsidR="002F398C" w:rsidRPr="00100111" w:rsidRDefault="002F398C" w:rsidP="00127D3B">
            <w:pPr>
              <w:pStyle w:val="ListParagraph"/>
              <w:ind w:left="0"/>
              <w:jc w:val="both"/>
              <w:rPr>
                <w:rFonts w:cs="Arial"/>
                <w:b/>
                <w:bCs/>
                <w:sz w:val="22"/>
                <w:szCs w:val="22"/>
                <w:lang w:val="en"/>
              </w:rPr>
            </w:pPr>
          </w:p>
        </w:tc>
        <w:tc>
          <w:tcPr>
            <w:tcW w:w="4744" w:type="dxa"/>
          </w:tcPr>
          <w:p w14:paraId="06DD5E10" w14:textId="670A9E74" w:rsidR="002F398C" w:rsidRPr="00100111" w:rsidRDefault="00901AA2" w:rsidP="00127D3B">
            <w:pPr>
              <w:pStyle w:val="ListParagraph"/>
              <w:ind w:left="0"/>
              <w:jc w:val="both"/>
              <w:rPr>
                <w:rFonts w:cs="Arial"/>
                <w:b/>
                <w:bCs/>
                <w:sz w:val="22"/>
                <w:szCs w:val="22"/>
                <w:lang w:val="en-US"/>
              </w:rPr>
            </w:pPr>
            <w:r w:rsidRPr="00100111">
              <w:rPr>
                <w:rFonts w:cs="Arial"/>
                <w:sz w:val="22"/>
                <w:szCs w:val="22"/>
              </w:rPr>
              <w:t>Portfolio of the company</w:t>
            </w:r>
            <w:r w:rsidR="00F17A39" w:rsidRPr="00100111">
              <w:rPr>
                <w:rFonts w:cs="Arial"/>
                <w:sz w:val="22"/>
                <w:szCs w:val="22"/>
              </w:rPr>
              <w:t xml:space="preserve"> with indication of required information</w:t>
            </w:r>
          </w:p>
        </w:tc>
      </w:tr>
      <w:tr w:rsidR="002F398C" w:rsidRPr="00100111" w14:paraId="432BCDFB" w14:textId="77777777" w:rsidTr="002F398C">
        <w:tc>
          <w:tcPr>
            <w:tcW w:w="4743" w:type="dxa"/>
          </w:tcPr>
          <w:p w14:paraId="3E73A5DD" w14:textId="20FCAD45" w:rsidR="001E6E2C" w:rsidRPr="00100111" w:rsidRDefault="001E6E2C" w:rsidP="00F17A39">
            <w:pPr>
              <w:shd w:val="clear" w:color="auto" w:fill="FFFFFF" w:themeFill="background1"/>
              <w:spacing w:after="0"/>
              <w:jc w:val="both"/>
              <w:rPr>
                <w:rFonts w:cs="Arial"/>
                <w:sz w:val="22"/>
                <w:szCs w:val="22"/>
                <w:lang w:val="uk-UA"/>
              </w:rPr>
            </w:pPr>
            <w:r w:rsidRPr="00100111">
              <w:rPr>
                <w:rFonts w:cs="Arial"/>
                <w:sz w:val="22"/>
                <w:szCs w:val="22"/>
                <w:lang w:val="en"/>
              </w:rPr>
              <w:lastRenderedPageBreak/>
              <w:t>Staff: to have</w:t>
            </w:r>
            <w:r w:rsidR="00227E99" w:rsidRPr="00100111">
              <w:rPr>
                <w:rFonts w:cs="Arial"/>
                <w:sz w:val="22"/>
                <w:szCs w:val="22"/>
                <w:lang w:val="en"/>
              </w:rPr>
              <w:t xml:space="preserve"> enough</w:t>
            </w:r>
            <w:r w:rsidRPr="00100111">
              <w:rPr>
                <w:rFonts w:cs="Arial"/>
                <w:sz w:val="22"/>
                <w:szCs w:val="22"/>
                <w:lang w:val="en"/>
              </w:rPr>
              <w:t xml:space="preserve"> staff trainers</w:t>
            </w:r>
            <w:r w:rsidR="00227E99" w:rsidRPr="00100111">
              <w:rPr>
                <w:rFonts w:cs="Arial"/>
                <w:sz w:val="22"/>
                <w:szCs w:val="22"/>
                <w:lang w:val="en"/>
              </w:rPr>
              <w:t xml:space="preserve"> (</w:t>
            </w:r>
            <w:r w:rsidR="00937BAF" w:rsidRPr="00100111">
              <w:rPr>
                <w:rFonts w:cs="Arial"/>
                <w:sz w:val="22"/>
                <w:szCs w:val="22"/>
                <w:lang w:val="en"/>
              </w:rPr>
              <w:t>3</w:t>
            </w:r>
            <w:r w:rsidR="00227E99" w:rsidRPr="00100111">
              <w:rPr>
                <w:rFonts w:cs="Arial"/>
                <w:sz w:val="22"/>
                <w:szCs w:val="22"/>
                <w:lang w:val="en"/>
              </w:rPr>
              <w:t xml:space="preserve"> trainer</w:t>
            </w:r>
            <w:r w:rsidR="00937BAF" w:rsidRPr="00100111">
              <w:rPr>
                <w:rFonts w:cs="Arial"/>
                <w:sz w:val="22"/>
                <w:szCs w:val="22"/>
                <w:lang w:val="en"/>
              </w:rPr>
              <w:t>s</w:t>
            </w:r>
            <w:r w:rsidR="000337E1" w:rsidRPr="00100111">
              <w:rPr>
                <w:rFonts w:cs="Arial"/>
                <w:sz w:val="22"/>
                <w:szCs w:val="22"/>
                <w:lang w:val="en"/>
              </w:rPr>
              <w:t xml:space="preserve"> </w:t>
            </w:r>
            <w:r w:rsidR="00EC5D39" w:rsidRPr="00100111">
              <w:rPr>
                <w:rFonts w:cs="Arial"/>
                <w:sz w:val="22"/>
                <w:szCs w:val="22"/>
                <w:lang w:val="en"/>
              </w:rPr>
              <w:t>for each training</w:t>
            </w:r>
            <w:r w:rsidR="00227E99" w:rsidRPr="00100111">
              <w:rPr>
                <w:rFonts w:cs="Arial"/>
                <w:sz w:val="22"/>
                <w:szCs w:val="22"/>
                <w:lang w:val="en"/>
              </w:rPr>
              <w:t>)</w:t>
            </w:r>
            <w:r w:rsidRPr="00100111">
              <w:rPr>
                <w:rFonts w:cs="Arial"/>
                <w:sz w:val="22"/>
                <w:szCs w:val="22"/>
                <w:lang w:val="en"/>
              </w:rPr>
              <w:t xml:space="preserve"> who can provide services under the contract</w:t>
            </w:r>
            <w:r w:rsidR="000337E1" w:rsidRPr="00100111">
              <w:rPr>
                <w:rFonts w:cs="Arial"/>
                <w:sz w:val="22"/>
                <w:szCs w:val="22"/>
                <w:lang w:val="en"/>
              </w:rPr>
              <w:t>.</w:t>
            </w:r>
            <w:r w:rsidRPr="00100111">
              <w:rPr>
                <w:rFonts w:cs="Arial"/>
                <w:sz w:val="22"/>
                <w:szCs w:val="22"/>
                <w:lang w:val="en"/>
              </w:rPr>
              <w:t xml:space="preserve"> </w:t>
            </w:r>
          </w:p>
          <w:p w14:paraId="20F1F1E5" w14:textId="75AEF303" w:rsidR="002F398C" w:rsidRPr="00100111" w:rsidRDefault="002F398C" w:rsidP="00127D3B">
            <w:pPr>
              <w:pStyle w:val="ListParagraph"/>
              <w:ind w:left="0"/>
              <w:jc w:val="both"/>
              <w:rPr>
                <w:rFonts w:cs="Arial"/>
                <w:b/>
                <w:bCs/>
                <w:sz w:val="22"/>
                <w:szCs w:val="22"/>
                <w:highlight w:val="yellow"/>
                <w:lang w:val="en"/>
              </w:rPr>
            </w:pPr>
          </w:p>
        </w:tc>
        <w:tc>
          <w:tcPr>
            <w:tcW w:w="4744" w:type="dxa"/>
          </w:tcPr>
          <w:p w14:paraId="7CD99B68" w14:textId="26D9BA17" w:rsidR="002F398C" w:rsidRPr="00100111" w:rsidRDefault="004554F2" w:rsidP="00127D3B">
            <w:pPr>
              <w:pStyle w:val="ListParagraph"/>
              <w:ind w:left="0"/>
              <w:jc w:val="both"/>
              <w:rPr>
                <w:rFonts w:cs="Arial"/>
                <w:b/>
                <w:bCs/>
                <w:sz w:val="22"/>
                <w:szCs w:val="22"/>
                <w:lang w:val="en-US"/>
              </w:rPr>
            </w:pPr>
            <w:r w:rsidRPr="00100111">
              <w:rPr>
                <w:rFonts w:cs="Arial"/>
                <w:sz w:val="22"/>
                <w:szCs w:val="22"/>
              </w:rPr>
              <w:t>Portfolio of the company</w:t>
            </w:r>
            <w:r w:rsidRPr="00100111">
              <w:rPr>
                <w:rFonts w:cs="Arial"/>
                <w:sz w:val="22"/>
                <w:szCs w:val="22"/>
                <w:lang w:val="en-US"/>
              </w:rPr>
              <w:t xml:space="preserve"> with the appropriate staff </w:t>
            </w:r>
            <w:r w:rsidR="00F17A39" w:rsidRPr="00100111">
              <w:rPr>
                <w:rFonts w:cs="Arial"/>
                <w:sz w:val="22"/>
                <w:szCs w:val="22"/>
                <w:lang w:val="en-US"/>
              </w:rPr>
              <w:t>indication</w:t>
            </w:r>
            <w:r w:rsidR="002F5D2D" w:rsidRPr="00100111">
              <w:rPr>
                <w:rFonts w:cs="Arial"/>
                <w:sz w:val="22"/>
                <w:szCs w:val="22"/>
                <w:lang w:val="en-US"/>
              </w:rPr>
              <w:t xml:space="preserve"> </w:t>
            </w:r>
            <w:r w:rsidR="002F5D2D" w:rsidRPr="00100111">
              <w:rPr>
                <w:rFonts w:cs="Arial"/>
                <w:sz w:val="22"/>
                <w:szCs w:val="22"/>
              </w:rPr>
              <w:t>and information what trainings from the list are covered by the trainers.</w:t>
            </w:r>
          </w:p>
        </w:tc>
      </w:tr>
    </w:tbl>
    <w:p w14:paraId="0FF98B18" w14:textId="77777777" w:rsidR="002F398C" w:rsidRPr="00100111" w:rsidRDefault="002F398C" w:rsidP="00127D3B">
      <w:pPr>
        <w:pStyle w:val="ListParagraph"/>
        <w:ind w:left="0"/>
        <w:jc w:val="both"/>
        <w:rPr>
          <w:rFonts w:cs="Arial"/>
          <w:b/>
          <w:lang w:val="en-US"/>
        </w:rPr>
      </w:pPr>
    </w:p>
    <w:p w14:paraId="6A29D82C" w14:textId="37F1264C" w:rsidR="00081256" w:rsidRPr="00100111" w:rsidRDefault="003E3F77" w:rsidP="00127D3B">
      <w:pPr>
        <w:pStyle w:val="ListParagraph"/>
        <w:ind w:left="0"/>
        <w:jc w:val="both"/>
        <w:rPr>
          <w:rFonts w:cs="Arial"/>
          <w:lang w:val="en-US"/>
        </w:rPr>
      </w:pPr>
      <w:bookmarkStart w:id="106" w:name="_Hlk156211933"/>
      <w:r w:rsidRPr="00100111">
        <w:rPr>
          <w:rFonts w:cs="Arial"/>
          <w:lang w:val="en-US"/>
        </w:rPr>
        <w:t xml:space="preserve">The </w:t>
      </w:r>
      <w:r w:rsidR="00526D1C" w:rsidRPr="00100111">
        <w:rPr>
          <w:rFonts w:cs="Arial"/>
          <w:lang w:val="en-US"/>
        </w:rPr>
        <w:t>tendere</w:t>
      </w:r>
      <w:r w:rsidR="00A83DBB" w:rsidRPr="00100111">
        <w:rPr>
          <w:rFonts w:cs="Arial"/>
          <w:lang w:val="en-US"/>
        </w:rPr>
        <w:t>r</w:t>
      </w:r>
      <w:r w:rsidR="00526D1C" w:rsidRPr="00100111">
        <w:rPr>
          <w:rFonts w:cs="Arial"/>
          <w:lang w:val="en-US"/>
        </w:rPr>
        <w:t xml:space="preserve"> </w:t>
      </w:r>
      <w:r w:rsidR="00A83DBB" w:rsidRPr="00100111">
        <w:rPr>
          <w:rFonts w:cs="Arial"/>
          <w:lang w:val="en-US"/>
        </w:rPr>
        <w:t>must</w:t>
      </w:r>
      <w:r w:rsidR="00526D1C" w:rsidRPr="00100111">
        <w:rPr>
          <w:rFonts w:cs="Arial"/>
          <w:lang w:val="en-US"/>
        </w:rPr>
        <w:t xml:space="preserve">: </w:t>
      </w:r>
    </w:p>
    <w:p w14:paraId="0B173EF3" w14:textId="07009595" w:rsidR="00526D1C" w:rsidRPr="00100111" w:rsidRDefault="00526D1C" w:rsidP="00F24221">
      <w:pPr>
        <w:numPr>
          <w:ilvl w:val="0"/>
          <w:numId w:val="8"/>
        </w:numPr>
        <w:spacing w:before="100" w:beforeAutospacing="1" w:after="0"/>
        <w:jc w:val="both"/>
        <w:rPr>
          <w:rFonts w:cs="Arial"/>
          <w:lang w:val="en-US"/>
        </w:rPr>
      </w:pPr>
      <w:r w:rsidRPr="00100111">
        <w:rPr>
          <w:rFonts w:cs="Arial"/>
          <w:lang w:val="en-US"/>
        </w:rPr>
        <w:t>be a registered legal entity/private entrepreneur in Ukraine;</w:t>
      </w:r>
    </w:p>
    <w:p w14:paraId="15D6B92F" w14:textId="45EE6502" w:rsidR="00526D1C" w:rsidRPr="00100111" w:rsidRDefault="00526D1C" w:rsidP="00F24221">
      <w:pPr>
        <w:numPr>
          <w:ilvl w:val="0"/>
          <w:numId w:val="8"/>
        </w:numPr>
        <w:spacing w:before="100" w:beforeAutospacing="1" w:after="0"/>
        <w:jc w:val="both"/>
        <w:rPr>
          <w:rFonts w:cs="Arial"/>
          <w:lang w:val="en-US"/>
        </w:rPr>
      </w:pPr>
      <w:r w:rsidRPr="00100111">
        <w:rPr>
          <w:rFonts w:cs="Arial"/>
          <w:lang w:val="en-US"/>
        </w:rPr>
        <w:t>not be on the sanctions list of Ukraine, the EU;</w:t>
      </w:r>
    </w:p>
    <w:p w14:paraId="698B0FCC" w14:textId="69F1F325" w:rsidR="00526D1C" w:rsidRPr="00100111" w:rsidRDefault="00526D1C" w:rsidP="00F24221">
      <w:pPr>
        <w:numPr>
          <w:ilvl w:val="0"/>
          <w:numId w:val="8"/>
        </w:numPr>
        <w:spacing w:before="100" w:beforeAutospacing="1" w:after="0"/>
        <w:jc w:val="both"/>
        <w:rPr>
          <w:rFonts w:cs="Arial"/>
          <w:lang w:val="en-US"/>
        </w:rPr>
      </w:pPr>
      <w:r w:rsidRPr="00100111">
        <w:rPr>
          <w:rFonts w:cs="Arial"/>
          <w:lang w:val="en-US"/>
        </w:rPr>
        <w:t>ensure that the final beneficiaries/participants are not on the sanctions list of Ukraine, the EU;</w:t>
      </w:r>
    </w:p>
    <w:p w14:paraId="16E9E924" w14:textId="5B185994" w:rsidR="00526D1C" w:rsidRPr="00100111" w:rsidRDefault="00526D1C" w:rsidP="00F24221">
      <w:pPr>
        <w:numPr>
          <w:ilvl w:val="0"/>
          <w:numId w:val="8"/>
        </w:numPr>
        <w:spacing w:before="100" w:beforeAutospacing="1" w:after="0"/>
        <w:jc w:val="both"/>
        <w:rPr>
          <w:rFonts w:cs="Arial"/>
          <w:lang w:val="en-US"/>
        </w:rPr>
      </w:pPr>
      <w:r w:rsidRPr="00100111">
        <w:rPr>
          <w:rFonts w:cs="Arial"/>
          <w:lang w:val="en-US"/>
        </w:rPr>
        <w:t>not be in the process of termination;</w:t>
      </w:r>
    </w:p>
    <w:p w14:paraId="4A146174" w14:textId="4AC52271" w:rsidR="00526D1C" w:rsidRPr="00100111" w:rsidRDefault="00526D1C" w:rsidP="00F24221">
      <w:pPr>
        <w:numPr>
          <w:ilvl w:val="0"/>
          <w:numId w:val="8"/>
        </w:numPr>
        <w:spacing w:before="100" w:beforeAutospacing="1" w:after="0"/>
        <w:jc w:val="both"/>
        <w:rPr>
          <w:rFonts w:cs="Arial"/>
          <w:lang w:val="en-US"/>
        </w:rPr>
      </w:pPr>
      <w:r w:rsidRPr="00100111">
        <w:rPr>
          <w:rFonts w:cs="Arial"/>
          <w:lang w:val="en-US"/>
        </w:rPr>
        <w:t xml:space="preserve">not be </w:t>
      </w:r>
      <w:r w:rsidR="004554F2" w:rsidRPr="00100111">
        <w:rPr>
          <w:rFonts w:cs="Arial"/>
          <w:lang w:val="en-US"/>
        </w:rPr>
        <w:t>registered</w:t>
      </w:r>
      <w:r w:rsidRPr="00100111">
        <w:rPr>
          <w:rFonts w:cs="Arial"/>
          <w:lang w:val="en-US"/>
        </w:rPr>
        <w:t xml:space="preserve"> </w:t>
      </w:r>
      <w:r w:rsidR="000F2157" w:rsidRPr="00100111">
        <w:rPr>
          <w:rFonts w:cs="Arial"/>
          <w:lang w:val="en-US"/>
        </w:rPr>
        <w:t xml:space="preserve">on uncontrolled territories of Ukraine; </w:t>
      </w:r>
    </w:p>
    <w:p w14:paraId="60435E2E" w14:textId="48CCCF1C" w:rsidR="007B1CC2" w:rsidRPr="00100111" w:rsidRDefault="007B1CC2" w:rsidP="00F24221">
      <w:pPr>
        <w:numPr>
          <w:ilvl w:val="0"/>
          <w:numId w:val="8"/>
        </w:numPr>
        <w:spacing w:before="100" w:beforeAutospacing="1" w:after="0"/>
        <w:jc w:val="both"/>
        <w:rPr>
          <w:rFonts w:cs="Arial"/>
          <w:lang w:val="uk-UA"/>
        </w:rPr>
      </w:pPr>
      <w:r w:rsidRPr="00100111">
        <w:rPr>
          <w:rFonts w:cs="Arial"/>
          <w:lang w:val="en-US"/>
        </w:rPr>
        <w:t xml:space="preserve">not have </w:t>
      </w:r>
      <w:r w:rsidRPr="00100111">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bookmarkEnd w:id="106"/>
    <w:p w14:paraId="673E6863" w14:textId="60F0FE04" w:rsidR="008F14EA" w:rsidRPr="00100111" w:rsidRDefault="008F14EA" w:rsidP="003D31E7">
      <w:pPr>
        <w:pStyle w:val="ListParagraph"/>
        <w:ind w:left="0"/>
        <w:jc w:val="both"/>
        <w:rPr>
          <w:rFonts w:eastAsia="Arial" w:cs="Arial"/>
          <w:lang w:val="uk-UA"/>
        </w:rPr>
      </w:pPr>
      <w:r w:rsidRPr="00100111">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100111" w:rsidRDefault="003D31E7" w:rsidP="00D93EF8">
      <w:pPr>
        <w:pStyle w:val="ListParagraph"/>
        <w:ind w:left="0"/>
        <w:jc w:val="both"/>
        <w:rPr>
          <w:rFonts w:eastAsia="Arial" w:cs="Arial"/>
          <w:lang w:val="uk-UA"/>
        </w:rPr>
      </w:pPr>
    </w:p>
    <w:p w14:paraId="75EC6A35" w14:textId="388767A0" w:rsidR="006A0248" w:rsidRPr="00100111" w:rsidRDefault="006A0248" w:rsidP="0048542D">
      <w:pPr>
        <w:jc w:val="both"/>
        <w:rPr>
          <w:rFonts w:cs="Arial"/>
        </w:rPr>
      </w:pPr>
      <w:bookmarkStart w:id="107" w:name="_Toc127948129"/>
      <w:bookmarkStart w:id="108" w:name="_Toc127948130"/>
      <w:bookmarkStart w:id="109" w:name="_Toc127948131"/>
      <w:bookmarkStart w:id="110" w:name="_Toc127948132"/>
      <w:bookmarkStart w:id="111" w:name="_Toc127948133"/>
      <w:bookmarkStart w:id="112" w:name="_Toc127948134"/>
      <w:bookmarkStart w:id="113" w:name="_Toc127948135"/>
      <w:bookmarkStart w:id="114" w:name="_Toc119492779"/>
      <w:bookmarkStart w:id="115" w:name="_Toc119492824"/>
      <w:bookmarkStart w:id="116" w:name="_Toc119492876"/>
      <w:bookmarkStart w:id="117" w:name="_Toc119492991"/>
      <w:bookmarkStart w:id="118" w:name="_Toc119493079"/>
      <w:bookmarkStart w:id="119" w:name="_Toc119493229"/>
      <w:bookmarkStart w:id="120" w:name="_Toc119493854"/>
      <w:bookmarkStart w:id="121" w:name="_Toc119492780"/>
      <w:bookmarkStart w:id="122" w:name="_Toc119492825"/>
      <w:bookmarkStart w:id="123" w:name="_Toc119492877"/>
      <w:bookmarkStart w:id="124" w:name="_Toc119492992"/>
      <w:bookmarkStart w:id="125" w:name="_Toc119493080"/>
      <w:bookmarkStart w:id="126" w:name="_Toc119493230"/>
      <w:bookmarkStart w:id="127" w:name="_Toc119493855"/>
      <w:bookmarkStart w:id="128" w:name="_Toc119492781"/>
      <w:bookmarkStart w:id="129" w:name="_Toc119492826"/>
      <w:bookmarkStart w:id="130" w:name="_Toc119492878"/>
      <w:bookmarkStart w:id="131" w:name="_Toc119492993"/>
      <w:bookmarkStart w:id="132" w:name="_Toc119493081"/>
      <w:bookmarkStart w:id="133" w:name="_Toc119493231"/>
      <w:bookmarkStart w:id="134" w:name="_Toc119493856"/>
      <w:bookmarkStart w:id="135" w:name="_Toc119492782"/>
      <w:bookmarkStart w:id="136" w:name="_Toc119492827"/>
      <w:bookmarkStart w:id="137" w:name="_Toc119492879"/>
      <w:bookmarkStart w:id="138" w:name="_Toc119492994"/>
      <w:bookmarkStart w:id="139" w:name="_Toc119493082"/>
      <w:bookmarkStart w:id="140" w:name="_Toc119493232"/>
      <w:bookmarkStart w:id="141" w:name="_Toc119493857"/>
      <w:bookmarkStart w:id="142" w:name="_Toc119492783"/>
      <w:bookmarkStart w:id="143" w:name="_Toc119492828"/>
      <w:bookmarkStart w:id="144" w:name="_Toc119492880"/>
      <w:bookmarkStart w:id="145" w:name="_Toc119492995"/>
      <w:bookmarkStart w:id="146" w:name="_Toc119493083"/>
      <w:bookmarkStart w:id="147" w:name="_Toc119493233"/>
      <w:bookmarkStart w:id="148" w:name="_Toc119493858"/>
      <w:bookmarkStart w:id="149" w:name="_Toc119492784"/>
      <w:bookmarkStart w:id="150" w:name="_Toc119492829"/>
      <w:bookmarkStart w:id="151" w:name="_Toc119492881"/>
      <w:bookmarkStart w:id="152" w:name="_Toc119492996"/>
      <w:bookmarkStart w:id="153" w:name="_Toc119493084"/>
      <w:bookmarkStart w:id="154" w:name="_Toc119493234"/>
      <w:bookmarkStart w:id="155" w:name="_Toc119493859"/>
      <w:bookmarkStart w:id="156" w:name="_Toc119492785"/>
      <w:bookmarkStart w:id="157" w:name="_Toc119492830"/>
      <w:bookmarkStart w:id="158" w:name="_Toc119492882"/>
      <w:bookmarkStart w:id="159" w:name="_Toc119492997"/>
      <w:bookmarkStart w:id="160" w:name="_Toc119493085"/>
      <w:bookmarkStart w:id="161" w:name="_Toc119493235"/>
      <w:bookmarkStart w:id="162" w:name="_Toc119493860"/>
      <w:bookmarkStart w:id="163" w:name="_Toc119492786"/>
      <w:bookmarkStart w:id="164" w:name="_Toc119492831"/>
      <w:bookmarkStart w:id="165" w:name="_Toc119492883"/>
      <w:bookmarkStart w:id="166" w:name="_Toc119492998"/>
      <w:bookmarkStart w:id="167" w:name="_Toc119493086"/>
      <w:bookmarkStart w:id="168" w:name="_Toc119493236"/>
      <w:bookmarkStart w:id="169" w:name="_Toc119493861"/>
      <w:bookmarkStart w:id="170" w:name="_Toc119492787"/>
      <w:bookmarkStart w:id="171" w:name="_Toc119492832"/>
      <w:bookmarkStart w:id="172" w:name="_Toc119492884"/>
      <w:bookmarkStart w:id="173" w:name="_Toc119492999"/>
      <w:bookmarkStart w:id="174" w:name="_Toc119493087"/>
      <w:bookmarkStart w:id="175" w:name="_Toc119493237"/>
      <w:bookmarkStart w:id="176" w:name="_Toc119493862"/>
      <w:bookmarkStart w:id="177" w:name="_Toc119492788"/>
      <w:bookmarkStart w:id="178" w:name="_Toc119492833"/>
      <w:bookmarkStart w:id="179" w:name="_Toc119492885"/>
      <w:bookmarkStart w:id="180" w:name="_Toc119493000"/>
      <w:bookmarkStart w:id="181" w:name="_Toc119493088"/>
      <w:bookmarkStart w:id="182" w:name="_Toc119493238"/>
      <w:bookmarkStart w:id="183" w:name="_Toc119493863"/>
      <w:bookmarkStart w:id="184" w:name="_Toc119492789"/>
      <w:bookmarkStart w:id="185" w:name="_Toc119492834"/>
      <w:bookmarkStart w:id="186" w:name="_Toc119492886"/>
      <w:bookmarkStart w:id="187" w:name="_Toc119493001"/>
      <w:bookmarkStart w:id="188" w:name="_Toc119493089"/>
      <w:bookmarkStart w:id="189" w:name="_Toc119493239"/>
      <w:bookmarkStart w:id="190" w:name="_Toc119493864"/>
      <w:bookmarkStart w:id="191" w:name="_Toc119492790"/>
      <w:bookmarkStart w:id="192" w:name="_Toc119492835"/>
      <w:bookmarkStart w:id="193" w:name="_Toc119492887"/>
      <w:bookmarkStart w:id="194" w:name="_Toc119493002"/>
      <w:bookmarkStart w:id="195" w:name="_Toc119493090"/>
      <w:bookmarkStart w:id="196" w:name="_Toc119493240"/>
      <w:bookmarkStart w:id="197" w:name="_Toc11949386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sectPr w:rsidR="006A0248" w:rsidRPr="00100111" w:rsidSect="00A26A82">
      <w:headerReference w:type="default" r:id="rId16"/>
      <w:footerReference w:type="default" r:id="rId17"/>
      <w:footerReference w:type="first" r:id="rId18"/>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289F3" w14:textId="77777777" w:rsidR="00CC4DAC" w:rsidRDefault="00CC4DAC" w:rsidP="00E0714A">
      <w:r>
        <w:separator/>
      </w:r>
    </w:p>
    <w:p w14:paraId="70130777" w14:textId="77777777" w:rsidR="00CC4DAC" w:rsidRDefault="00CC4DAC"/>
    <w:p w14:paraId="2512586B" w14:textId="77777777" w:rsidR="00CC4DAC" w:rsidRDefault="00CC4DAC"/>
  </w:endnote>
  <w:endnote w:type="continuationSeparator" w:id="0">
    <w:p w14:paraId="08D6F4BB" w14:textId="77777777" w:rsidR="00CC4DAC" w:rsidRDefault="00CC4DAC" w:rsidP="00E0714A">
      <w:r>
        <w:continuationSeparator/>
      </w:r>
    </w:p>
    <w:p w14:paraId="39775013" w14:textId="77777777" w:rsidR="00CC4DAC" w:rsidRDefault="00CC4DAC"/>
    <w:p w14:paraId="3147ADD6" w14:textId="77777777" w:rsidR="00CC4DAC" w:rsidRDefault="00CC4DAC"/>
  </w:endnote>
  <w:endnote w:type="continuationNotice" w:id="1">
    <w:p w14:paraId="54F7528F" w14:textId="77777777" w:rsidR="00CC4DAC" w:rsidRDefault="00CC4DAC">
      <w:pPr>
        <w:spacing w:after="0"/>
      </w:pPr>
    </w:p>
    <w:p w14:paraId="2F2710BE" w14:textId="77777777" w:rsidR="00CC4DAC" w:rsidRDefault="00CC4DAC"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8F953" w14:textId="77777777" w:rsidR="00CC4DAC" w:rsidRDefault="00CC4DAC" w:rsidP="00E0714A">
      <w:r>
        <w:separator/>
      </w:r>
    </w:p>
    <w:p w14:paraId="15119449" w14:textId="77777777" w:rsidR="00CC4DAC" w:rsidRDefault="00CC4DAC"/>
    <w:p w14:paraId="5E7271A9" w14:textId="77777777" w:rsidR="00CC4DAC" w:rsidRDefault="00CC4DAC"/>
  </w:footnote>
  <w:footnote w:type="continuationSeparator" w:id="0">
    <w:p w14:paraId="182BD2FD" w14:textId="77777777" w:rsidR="00CC4DAC" w:rsidRDefault="00CC4DAC" w:rsidP="00E0714A">
      <w:r>
        <w:continuationSeparator/>
      </w:r>
    </w:p>
    <w:p w14:paraId="6449E5BC" w14:textId="77777777" w:rsidR="00CC4DAC" w:rsidRDefault="00CC4DAC"/>
    <w:p w14:paraId="01FF557C" w14:textId="77777777" w:rsidR="00CC4DAC" w:rsidRDefault="00CC4DAC"/>
  </w:footnote>
  <w:footnote w:type="continuationNotice" w:id="1">
    <w:p w14:paraId="1A6E3414" w14:textId="77777777" w:rsidR="00CC4DAC" w:rsidRDefault="00CC4DAC">
      <w:pPr>
        <w:spacing w:after="0"/>
      </w:pPr>
    </w:p>
    <w:p w14:paraId="10D0A069" w14:textId="77777777" w:rsidR="00CC4DAC" w:rsidRDefault="00CC4DAC"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6C1038"/>
    <w:multiLevelType w:val="hybridMultilevel"/>
    <w:tmpl w:val="1FDA3554"/>
    <w:lvl w:ilvl="0" w:tplc="1B9C80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9114340"/>
    <w:multiLevelType w:val="hybridMultilevel"/>
    <w:tmpl w:val="5676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6"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7"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8" w15:restartNumberingAfterBreak="0">
    <w:nsid w:val="5CB9703A"/>
    <w:multiLevelType w:val="hybridMultilevel"/>
    <w:tmpl w:val="40789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671B3CED"/>
    <w:multiLevelType w:val="hybridMultilevel"/>
    <w:tmpl w:val="3DF2FD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6A200BBD"/>
    <w:multiLevelType w:val="hybridMultilevel"/>
    <w:tmpl w:val="E2F0C3EA"/>
    <w:lvl w:ilvl="0" w:tplc="C47660C6">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473182280">
    <w:abstractNumId w:val="0"/>
  </w:num>
  <w:num w:numId="2" w16cid:durableId="1747921526">
    <w:abstractNumId w:val="13"/>
  </w:num>
  <w:num w:numId="3" w16cid:durableId="85295967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100380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748145">
    <w:abstractNumId w:val="6"/>
  </w:num>
  <w:num w:numId="6" w16cid:durableId="1553886304">
    <w:abstractNumId w:val="12"/>
  </w:num>
  <w:num w:numId="7" w16cid:durableId="759836435">
    <w:abstractNumId w:val="3"/>
  </w:num>
  <w:num w:numId="8" w16cid:durableId="1509102298">
    <w:abstractNumId w:val="1"/>
  </w:num>
  <w:num w:numId="9" w16cid:durableId="1531450061">
    <w:abstractNumId w:val="9"/>
  </w:num>
  <w:num w:numId="10" w16cid:durableId="1012293608">
    <w:abstractNumId w:val="11"/>
  </w:num>
  <w:num w:numId="11" w16cid:durableId="115763283">
    <w:abstractNumId w:val="10"/>
  </w:num>
  <w:num w:numId="12" w16cid:durableId="109861635">
    <w:abstractNumId w:val="4"/>
  </w:num>
  <w:num w:numId="13" w16cid:durableId="1799030704">
    <w:abstractNumId w:val="2"/>
  </w:num>
  <w:num w:numId="14" w16cid:durableId="175277606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en" w:vendorID="64" w:dllVersion="0" w:nlCheck="1" w:checkStyle="0"/>
  <w:activeWritingStyle w:appName="MSWord" w:lang="ru-RU"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0CA5"/>
    <w:rsid w:val="000123FA"/>
    <w:rsid w:val="000125E3"/>
    <w:rsid w:val="00013ACB"/>
    <w:rsid w:val="000140C1"/>
    <w:rsid w:val="00014220"/>
    <w:rsid w:val="000143A9"/>
    <w:rsid w:val="00016C83"/>
    <w:rsid w:val="00017192"/>
    <w:rsid w:val="000201E0"/>
    <w:rsid w:val="000212CC"/>
    <w:rsid w:val="0002217F"/>
    <w:rsid w:val="0002289A"/>
    <w:rsid w:val="000243EA"/>
    <w:rsid w:val="000271C9"/>
    <w:rsid w:val="000309EA"/>
    <w:rsid w:val="000337E1"/>
    <w:rsid w:val="000338FB"/>
    <w:rsid w:val="000345DC"/>
    <w:rsid w:val="00034844"/>
    <w:rsid w:val="00034B81"/>
    <w:rsid w:val="00035A49"/>
    <w:rsid w:val="0003643C"/>
    <w:rsid w:val="00036EA7"/>
    <w:rsid w:val="000370F0"/>
    <w:rsid w:val="00037179"/>
    <w:rsid w:val="000407E6"/>
    <w:rsid w:val="000413DD"/>
    <w:rsid w:val="00041562"/>
    <w:rsid w:val="00041A60"/>
    <w:rsid w:val="00042299"/>
    <w:rsid w:val="0004304D"/>
    <w:rsid w:val="000434CE"/>
    <w:rsid w:val="00043C93"/>
    <w:rsid w:val="00045300"/>
    <w:rsid w:val="00047954"/>
    <w:rsid w:val="00050339"/>
    <w:rsid w:val="000508A6"/>
    <w:rsid w:val="000555A5"/>
    <w:rsid w:val="000557DD"/>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504A"/>
    <w:rsid w:val="0008669A"/>
    <w:rsid w:val="00087999"/>
    <w:rsid w:val="00090123"/>
    <w:rsid w:val="0009098B"/>
    <w:rsid w:val="00090B1F"/>
    <w:rsid w:val="000910D7"/>
    <w:rsid w:val="0009159C"/>
    <w:rsid w:val="00092A35"/>
    <w:rsid w:val="000948B1"/>
    <w:rsid w:val="00096656"/>
    <w:rsid w:val="00096ABA"/>
    <w:rsid w:val="000A212F"/>
    <w:rsid w:val="000A2634"/>
    <w:rsid w:val="000A34E1"/>
    <w:rsid w:val="000A3A6E"/>
    <w:rsid w:val="000A3E8F"/>
    <w:rsid w:val="000A5419"/>
    <w:rsid w:val="000A5ACB"/>
    <w:rsid w:val="000A779B"/>
    <w:rsid w:val="000A79F7"/>
    <w:rsid w:val="000B1727"/>
    <w:rsid w:val="000B3090"/>
    <w:rsid w:val="000B3B19"/>
    <w:rsid w:val="000B459A"/>
    <w:rsid w:val="000B49AA"/>
    <w:rsid w:val="000B7570"/>
    <w:rsid w:val="000B7C74"/>
    <w:rsid w:val="000B7E1F"/>
    <w:rsid w:val="000B7FA0"/>
    <w:rsid w:val="000C135B"/>
    <w:rsid w:val="000C1F7D"/>
    <w:rsid w:val="000C21D4"/>
    <w:rsid w:val="000C31B0"/>
    <w:rsid w:val="000C4BA2"/>
    <w:rsid w:val="000C66C1"/>
    <w:rsid w:val="000C686C"/>
    <w:rsid w:val="000D14EA"/>
    <w:rsid w:val="000D199D"/>
    <w:rsid w:val="000D1C8B"/>
    <w:rsid w:val="000D5E5B"/>
    <w:rsid w:val="000D6320"/>
    <w:rsid w:val="000D6DE5"/>
    <w:rsid w:val="000D6E94"/>
    <w:rsid w:val="000D7093"/>
    <w:rsid w:val="000D753E"/>
    <w:rsid w:val="000D79B3"/>
    <w:rsid w:val="000E055C"/>
    <w:rsid w:val="000E07B6"/>
    <w:rsid w:val="000E17B8"/>
    <w:rsid w:val="000E1B62"/>
    <w:rsid w:val="000E1CC3"/>
    <w:rsid w:val="000E2119"/>
    <w:rsid w:val="000E29F3"/>
    <w:rsid w:val="000E2DEB"/>
    <w:rsid w:val="000E36EB"/>
    <w:rsid w:val="000E3A5C"/>
    <w:rsid w:val="000E472C"/>
    <w:rsid w:val="000E476C"/>
    <w:rsid w:val="000E5B17"/>
    <w:rsid w:val="000E600E"/>
    <w:rsid w:val="000E7C27"/>
    <w:rsid w:val="000E7D83"/>
    <w:rsid w:val="000F0D4B"/>
    <w:rsid w:val="000F2157"/>
    <w:rsid w:val="000F220D"/>
    <w:rsid w:val="000F273F"/>
    <w:rsid w:val="000F2805"/>
    <w:rsid w:val="000F3273"/>
    <w:rsid w:val="00100111"/>
    <w:rsid w:val="00101BC5"/>
    <w:rsid w:val="00102ED7"/>
    <w:rsid w:val="00103CA7"/>
    <w:rsid w:val="001045E0"/>
    <w:rsid w:val="00105063"/>
    <w:rsid w:val="00106516"/>
    <w:rsid w:val="0010656C"/>
    <w:rsid w:val="00111290"/>
    <w:rsid w:val="00112F1E"/>
    <w:rsid w:val="00114587"/>
    <w:rsid w:val="00115198"/>
    <w:rsid w:val="0011534A"/>
    <w:rsid w:val="001168E9"/>
    <w:rsid w:val="00116941"/>
    <w:rsid w:val="00120B66"/>
    <w:rsid w:val="00120C68"/>
    <w:rsid w:val="00121C0C"/>
    <w:rsid w:val="00122948"/>
    <w:rsid w:val="0012466C"/>
    <w:rsid w:val="00124B48"/>
    <w:rsid w:val="001261F8"/>
    <w:rsid w:val="00127D3B"/>
    <w:rsid w:val="001301FB"/>
    <w:rsid w:val="0013057A"/>
    <w:rsid w:val="00130E35"/>
    <w:rsid w:val="00131B11"/>
    <w:rsid w:val="00131DC3"/>
    <w:rsid w:val="00133C09"/>
    <w:rsid w:val="001342E5"/>
    <w:rsid w:val="0013441B"/>
    <w:rsid w:val="00134A22"/>
    <w:rsid w:val="001350A1"/>
    <w:rsid w:val="00135545"/>
    <w:rsid w:val="001356F6"/>
    <w:rsid w:val="0013618E"/>
    <w:rsid w:val="00136274"/>
    <w:rsid w:val="00136B15"/>
    <w:rsid w:val="00136D71"/>
    <w:rsid w:val="00136D91"/>
    <w:rsid w:val="001375BB"/>
    <w:rsid w:val="001407CD"/>
    <w:rsid w:val="00141E1C"/>
    <w:rsid w:val="001422E5"/>
    <w:rsid w:val="00142891"/>
    <w:rsid w:val="001429A1"/>
    <w:rsid w:val="0014340B"/>
    <w:rsid w:val="001437A5"/>
    <w:rsid w:val="00145426"/>
    <w:rsid w:val="001463B5"/>
    <w:rsid w:val="0015027D"/>
    <w:rsid w:val="001528DC"/>
    <w:rsid w:val="00154E0D"/>
    <w:rsid w:val="0015515B"/>
    <w:rsid w:val="001551E2"/>
    <w:rsid w:val="001555AB"/>
    <w:rsid w:val="00155D73"/>
    <w:rsid w:val="00161DB1"/>
    <w:rsid w:val="00162C1E"/>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90042"/>
    <w:rsid w:val="00190ACD"/>
    <w:rsid w:val="00190BB8"/>
    <w:rsid w:val="00190E23"/>
    <w:rsid w:val="00192713"/>
    <w:rsid w:val="001935C5"/>
    <w:rsid w:val="0019484C"/>
    <w:rsid w:val="0019640D"/>
    <w:rsid w:val="001973B3"/>
    <w:rsid w:val="00197687"/>
    <w:rsid w:val="001A11F2"/>
    <w:rsid w:val="001A1A2A"/>
    <w:rsid w:val="001A24BF"/>
    <w:rsid w:val="001A2E02"/>
    <w:rsid w:val="001A469A"/>
    <w:rsid w:val="001A74E0"/>
    <w:rsid w:val="001A78C9"/>
    <w:rsid w:val="001B09F0"/>
    <w:rsid w:val="001B17E7"/>
    <w:rsid w:val="001B4579"/>
    <w:rsid w:val="001B69E3"/>
    <w:rsid w:val="001C0EB5"/>
    <w:rsid w:val="001C0F65"/>
    <w:rsid w:val="001C120F"/>
    <w:rsid w:val="001C16E1"/>
    <w:rsid w:val="001C19CD"/>
    <w:rsid w:val="001C1F14"/>
    <w:rsid w:val="001C448B"/>
    <w:rsid w:val="001C46E0"/>
    <w:rsid w:val="001C749F"/>
    <w:rsid w:val="001C76AA"/>
    <w:rsid w:val="001D2107"/>
    <w:rsid w:val="001D374E"/>
    <w:rsid w:val="001D3D89"/>
    <w:rsid w:val="001D53A3"/>
    <w:rsid w:val="001D66F9"/>
    <w:rsid w:val="001D748C"/>
    <w:rsid w:val="001E0C26"/>
    <w:rsid w:val="001E0C68"/>
    <w:rsid w:val="001E13F5"/>
    <w:rsid w:val="001E144E"/>
    <w:rsid w:val="001E33FE"/>
    <w:rsid w:val="001E4FC2"/>
    <w:rsid w:val="001E6A05"/>
    <w:rsid w:val="001E6E2C"/>
    <w:rsid w:val="001F6F36"/>
    <w:rsid w:val="002004AD"/>
    <w:rsid w:val="00202740"/>
    <w:rsid w:val="00202D3A"/>
    <w:rsid w:val="00203A37"/>
    <w:rsid w:val="002052E7"/>
    <w:rsid w:val="00206510"/>
    <w:rsid w:val="00206AC4"/>
    <w:rsid w:val="00211272"/>
    <w:rsid w:val="00213577"/>
    <w:rsid w:val="00213CF0"/>
    <w:rsid w:val="00217377"/>
    <w:rsid w:val="00217577"/>
    <w:rsid w:val="00217880"/>
    <w:rsid w:val="00220103"/>
    <w:rsid w:val="00220FD6"/>
    <w:rsid w:val="00221CC5"/>
    <w:rsid w:val="00221F74"/>
    <w:rsid w:val="0022271C"/>
    <w:rsid w:val="00223098"/>
    <w:rsid w:val="002246EA"/>
    <w:rsid w:val="00224F91"/>
    <w:rsid w:val="002267E9"/>
    <w:rsid w:val="00226E89"/>
    <w:rsid w:val="00227C9D"/>
    <w:rsid w:val="00227E99"/>
    <w:rsid w:val="002301BA"/>
    <w:rsid w:val="00230E53"/>
    <w:rsid w:val="00242F21"/>
    <w:rsid w:val="002436F1"/>
    <w:rsid w:val="0024518E"/>
    <w:rsid w:val="00245431"/>
    <w:rsid w:val="00246DCA"/>
    <w:rsid w:val="00247BB5"/>
    <w:rsid w:val="00247D33"/>
    <w:rsid w:val="00250A5C"/>
    <w:rsid w:val="00250BFE"/>
    <w:rsid w:val="00251B2E"/>
    <w:rsid w:val="0025205A"/>
    <w:rsid w:val="00252826"/>
    <w:rsid w:val="00253F5C"/>
    <w:rsid w:val="002552A0"/>
    <w:rsid w:val="00255A6B"/>
    <w:rsid w:val="00255E57"/>
    <w:rsid w:val="00256AFA"/>
    <w:rsid w:val="00257FA7"/>
    <w:rsid w:val="00262757"/>
    <w:rsid w:val="00264135"/>
    <w:rsid w:val="00265C8A"/>
    <w:rsid w:val="0027104F"/>
    <w:rsid w:val="002719FE"/>
    <w:rsid w:val="00271AA1"/>
    <w:rsid w:val="00271B23"/>
    <w:rsid w:val="00271E94"/>
    <w:rsid w:val="00272C33"/>
    <w:rsid w:val="00274656"/>
    <w:rsid w:val="0027532D"/>
    <w:rsid w:val="00276243"/>
    <w:rsid w:val="00276575"/>
    <w:rsid w:val="0027677E"/>
    <w:rsid w:val="0027698C"/>
    <w:rsid w:val="00280118"/>
    <w:rsid w:val="002804CE"/>
    <w:rsid w:val="002811A2"/>
    <w:rsid w:val="0028169B"/>
    <w:rsid w:val="00281864"/>
    <w:rsid w:val="00281D41"/>
    <w:rsid w:val="00282B9E"/>
    <w:rsid w:val="00285C5D"/>
    <w:rsid w:val="00286B69"/>
    <w:rsid w:val="00286D14"/>
    <w:rsid w:val="0028712E"/>
    <w:rsid w:val="00291D5A"/>
    <w:rsid w:val="0029289D"/>
    <w:rsid w:val="00292AED"/>
    <w:rsid w:val="002944A8"/>
    <w:rsid w:val="0029542D"/>
    <w:rsid w:val="0029777A"/>
    <w:rsid w:val="00297C97"/>
    <w:rsid w:val="00297F15"/>
    <w:rsid w:val="002A048B"/>
    <w:rsid w:val="002A08EF"/>
    <w:rsid w:val="002A102D"/>
    <w:rsid w:val="002A1F1F"/>
    <w:rsid w:val="002A4282"/>
    <w:rsid w:val="002A42EC"/>
    <w:rsid w:val="002A43F0"/>
    <w:rsid w:val="002A7BF3"/>
    <w:rsid w:val="002B062F"/>
    <w:rsid w:val="002B0EBD"/>
    <w:rsid w:val="002B1476"/>
    <w:rsid w:val="002B4395"/>
    <w:rsid w:val="002B48B7"/>
    <w:rsid w:val="002B5047"/>
    <w:rsid w:val="002B51B2"/>
    <w:rsid w:val="002B71AB"/>
    <w:rsid w:val="002C02B5"/>
    <w:rsid w:val="002C1A2F"/>
    <w:rsid w:val="002C2270"/>
    <w:rsid w:val="002C2D45"/>
    <w:rsid w:val="002C4BB5"/>
    <w:rsid w:val="002C5F71"/>
    <w:rsid w:val="002C7AE3"/>
    <w:rsid w:val="002D07B9"/>
    <w:rsid w:val="002D0F27"/>
    <w:rsid w:val="002D3420"/>
    <w:rsid w:val="002D3F5B"/>
    <w:rsid w:val="002D5309"/>
    <w:rsid w:val="002D65AF"/>
    <w:rsid w:val="002E0DCC"/>
    <w:rsid w:val="002E16F0"/>
    <w:rsid w:val="002E1BE7"/>
    <w:rsid w:val="002E3686"/>
    <w:rsid w:val="002E42D0"/>
    <w:rsid w:val="002E4483"/>
    <w:rsid w:val="002E52A8"/>
    <w:rsid w:val="002E58F7"/>
    <w:rsid w:val="002E6E71"/>
    <w:rsid w:val="002F0AE9"/>
    <w:rsid w:val="002F2360"/>
    <w:rsid w:val="002F238D"/>
    <w:rsid w:val="002F24B7"/>
    <w:rsid w:val="002F304F"/>
    <w:rsid w:val="002F3696"/>
    <w:rsid w:val="002F36CF"/>
    <w:rsid w:val="002F398C"/>
    <w:rsid w:val="002F4A32"/>
    <w:rsid w:val="002F52B1"/>
    <w:rsid w:val="002F5D2D"/>
    <w:rsid w:val="002F68DC"/>
    <w:rsid w:val="002F7914"/>
    <w:rsid w:val="002F79D5"/>
    <w:rsid w:val="002F7B18"/>
    <w:rsid w:val="003005D3"/>
    <w:rsid w:val="00300697"/>
    <w:rsid w:val="0030370B"/>
    <w:rsid w:val="0030604C"/>
    <w:rsid w:val="00306AE5"/>
    <w:rsid w:val="00307342"/>
    <w:rsid w:val="00307E2D"/>
    <w:rsid w:val="003104C3"/>
    <w:rsid w:val="00311D17"/>
    <w:rsid w:val="00312415"/>
    <w:rsid w:val="003151C4"/>
    <w:rsid w:val="003168D2"/>
    <w:rsid w:val="00316D51"/>
    <w:rsid w:val="0031705C"/>
    <w:rsid w:val="003177E8"/>
    <w:rsid w:val="0031785A"/>
    <w:rsid w:val="00317A2F"/>
    <w:rsid w:val="00321491"/>
    <w:rsid w:val="003229F9"/>
    <w:rsid w:val="00325275"/>
    <w:rsid w:val="00325297"/>
    <w:rsid w:val="00325404"/>
    <w:rsid w:val="00325AEF"/>
    <w:rsid w:val="00330829"/>
    <w:rsid w:val="00330897"/>
    <w:rsid w:val="00330A9D"/>
    <w:rsid w:val="00332464"/>
    <w:rsid w:val="00333CC5"/>
    <w:rsid w:val="003344F0"/>
    <w:rsid w:val="00336C6B"/>
    <w:rsid w:val="0033715F"/>
    <w:rsid w:val="00337876"/>
    <w:rsid w:val="00343AC1"/>
    <w:rsid w:val="00345D92"/>
    <w:rsid w:val="003473E4"/>
    <w:rsid w:val="00347744"/>
    <w:rsid w:val="00347BE0"/>
    <w:rsid w:val="00351353"/>
    <w:rsid w:val="003518C6"/>
    <w:rsid w:val="003519A6"/>
    <w:rsid w:val="00351B5D"/>
    <w:rsid w:val="0035230A"/>
    <w:rsid w:val="00352962"/>
    <w:rsid w:val="00354A72"/>
    <w:rsid w:val="0035715F"/>
    <w:rsid w:val="003608DE"/>
    <w:rsid w:val="003609A6"/>
    <w:rsid w:val="003612DD"/>
    <w:rsid w:val="00363683"/>
    <w:rsid w:val="00365F06"/>
    <w:rsid w:val="00366FD3"/>
    <w:rsid w:val="00370019"/>
    <w:rsid w:val="0037072D"/>
    <w:rsid w:val="00372BB8"/>
    <w:rsid w:val="00372DD9"/>
    <w:rsid w:val="003745A9"/>
    <w:rsid w:val="00375D70"/>
    <w:rsid w:val="00375DE6"/>
    <w:rsid w:val="00376A37"/>
    <w:rsid w:val="0037769E"/>
    <w:rsid w:val="00377D14"/>
    <w:rsid w:val="00382385"/>
    <w:rsid w:val="00382DB1"/>
    <w:rsid w:val="00382E41"/>
    <w:rsid w:val="00383D58"/>
    <w:rsid w:val="003869B8"/>
    <w:rsid w:val="00387923"/>
    <w:rsid w:val="0039142F"/>
    <w:rsid w:val="0039177B"/>
    <w:rsid w:val="00392EF2"/>
    <w:rsid w:val="00393B91"/>
    <w:rsid w:val="003954A5"/>
    <w:rsid w:val="0039631E"/>
    <w:rsid w:val="003964A7"/>
    <w:rsid w:val="00396E42"/>
    <w:rsid w:val="0039700B"/>
    <w:rsid w:val="003977F3"/>
    <w:rsid w:val="00397DA3"/>
    <w:rsid w:val="003A7D1D"/>
    <w:rsid w:val="003B021F"/>
    <w:rsid w:val="003B0F03"/>
    <w:rsid w:val="003B271C"/>
    <w:rsid w:val="003B306D"/>
    <w:rsid w:val="003B35B9"/>
    <w:rsid w:val="003B6611"/>
    <w:rsid w:val="003B6D62"/>
    <w:rsid w:val="003C145E"/>
    <w:rsid w:val="003C5BE2"/>
    <w:rsid w:val="003C7562"/>
    <w:rsid w:val="003D2CC9"/>
    <w:rsid w:val="003D31E7"/>
    <w:rsid w:val="003D409C"/>
    <w:rsid w:val="003D7868"/>
    <w:rsid w:val="003E0609"/>
    <w:rsid w:val="003E127D"/>
    <w:rsid w:val="003E168B"/>
    <w:rsid w:val="003E2891"/>
    <w:rsid w:val="003E29DA"/>
    <w:rsid w:val="003E3BBB"/>
    <w:rsid w:val="003E3F77"/>
    <w:rsid w:val="003E4814"/>
    <w:rsid w:val="003E54B7"/>
    <w:rsid w:val="003E5CAF"/>
    <w:rsid w:val="003F0562"/>
    <w:rsid w:val="003F174D"/>
    <w:rsid w:val="003F482D"/>
    <w:rsid w:val="003F4EEB"/>
    <w:rsid w:val="003F57AD"/>
    <w:rsid w:val="003F67B7"/>
    <w:rsid w:val="00400B6C"/>
    <w:rsid w:val="00400CCB"/>
    <w:rsid w:val="004012DB"/>
    <w:rsid w:val="0040306C"/>
    <w:rsid w:val="00406DBB"/>
    <w:rsid w:val="00412D6E"/>
    <w:rsid w:val="00412E2A"/>
    <w:rsid w:val="00414452"/>
    <w:rsid w:val="004145E0"/>
    <w:rsid w:val="00415004"/>
    <w:rsid w:val="00415DAA"/>
    <w:rsid w:val="00416837"/>
    <w:rsid w:val="00420196"/>
    <w:rsid w:val="00420445"/>
    <w:rsid w:val="00420E8E"/>
    <w:rsid w:val="00421048"/>
    <w:rsid w:val="00423B0A"/>
    <w:rsid w:val="00425666"/>
    <w:rsid w:val="004256D7"/>
    <w:rsid w:val="004277D0"/>
    <w:rsid w:val="00430FFC"/>
    <w:rsid w:val="00431FD3"/>
    <w:rsid w:val="004324F1"/>
    <w:rsid w:val="00432930"/>
    <w:rsid w:val="0043313D"/>
    <w:rsid w:val="004331B7"/>
    <w:rsid w:val="00435125"/>
    <w:rsid w:val="0043679A"/>
    <w:rsid w:val="0044139A"/>
    <w:rsid w:val="004420F1"/>
    <w:rsid w:val="004422E4"/>
    <w:rsid w:val="00443597"/>
    <w:rsid w:val="004468CD"/>
    <w:rsid w:val="004509B2"/>
    <w:rsid w:val="004523B0"/>
    <w:rsid w:val="0045323B"/>
    <w:rsid w:val="00454030"/>
    <w:rsid w:val="00454357"/>
    <w:rsid w:val="0045503B"/>
    <w:rsid w:val="00455474"/>
    <w:rsid w:val="004554F2"/>
    <w:rsid w:val="00456031"/>
    <w:rsid w:val="004561DD"/>
    <w:rsid w:val="00456D66"/>
    <w:rsid w:val="004573FB"/>
    <w:rsid w:val="00461C69"/>
    <w:rsid w:val="00462421"/>
    <w:rsid w:val="00462BEA"/>
    <w:rsid w:val="00463ACE"/>
    <w:rsid w:val="0046486A"/>
    <w:rsid w:val="00466109"/>
    <w:rsid w:val="00466C57"/>
    <w:rsid w:val="00470F4E"/>
    <w:rsid w:val="0047132B"/>
    <w:rsid w:val="00471B1D"/>
    <w:rsid w:val="00472FB4"/>
    <w:rsid w:val="00477121"/>
    <w:rsid w:val="004775C9"/>
    <w:rsid w:val="004777CA"/>
    <w:rsid w:val="004818ED"/>
    <w:rsid w:val="00481BA6"/>
    <w:rsid w:val="00482068"/>
    <w:rsid w:val="00482320"/>
    <w:rsid w:val="00483866"/>
    <w:rsid w:val="00483DA9"/>
    <w:rsid w:val="004842A1"/>
    <w:rsid w:val="004851BB"/>
    <w:rsid w:val="0048542D"/>
    <w:rsid w:val="004861B5"/>
    <w:rsid w:val="0048687C"/>
    <w:rsid w:val="0049099A"/>
    <w:rsid w:val="00491C58"/>
    <w:rsid w:val="0049279D"/>
    <w:rsid w:val="00494F21"/>
    <w:rsid w:val="00495C36"/>
    <w:rsid w:val="00497D12"/>
    <w:rsid w:val="004A14E1"/>
    <w:rsid w:val="004A30FE"/>
    <w:rsid w:val="004A4180"/>
    <w:rsid w:val="004A4A09"/>
    <w:rsid w:val="004A506E"/>
    <w:rsid w:val="004A610C"/>
    <w:rsid w:val="004A7714"/>
    <w:rsid w:val="004B0B62"/>
    <w:rsid w:val="004B0B9A"/>
    <w:rsid w:val="004B187C"/>
    <w:rsid w:val="004B1CFA"/>
    <w:rsid w:val="004B214D"/>
    <w:rsid w:val="004B2479"/>
    <w:rsid w:val="004B259F"/>
    <w:rsid w:val="004B36DE"/>
    <w:rsid w:val="004B4B14"/>
    <w:rsid w:val="004B58D2"/>
    <w:rsid w:val="004B5B33"/>
    <w:rsid w:val="004C0C99"/>
    <w:rsid w:val="004C1A2C"/>
    <w:rsid w:val="004C2EE1"/>
    <w:rsid w:val="004C2F6C"/>
    <w:rsid w:val="004C3F6F"/>
    <w:rsid w:val="004C5496"/>
    <w:rsid w:val="004C556E"/>
    <w:rsid w:val="004C5F2E"/>
    <w:rsid w:val="004C5F8F"/>
    <w:rsid w:val="004C7058"/>
    <w:rsid w:val="004D05FD"/>
    <w:rsid w:val="004D1905"/>
    <w:rsid w:val="004D2EC8"/>
    <w:rsid w:val="004D3209"/>
    <w:rsid w:val="004D3C38"/>
    <w:rsid w:val="004D3F9C"/>
    <w:rsid w:val="004D4C7A"/>
    <w:rsid w:val="004D5EE2"/>
    <w:rsid w:val="004D6182"/>
    <w:rsid w:val="004E118E"/>
    <w:rsid w:val="004E1D1E"/>
    <w:rsid w:val="004E2F4F"/>
    <w:rsid w:val="004E3CC5"/>
    <w:rsid w:val="004E625C"/>
    <w:rsid w:val="004E6E31"/>
    <w:rsid w:val="004E747D"/>
    <w:rsid w:val="004E7A98"/>
    <w:rsid w:val="004F074B"/>
    <w:rsid w:val="004F2FEF"/>
    <w:rsid w:val="004F3F91"/>
    <w:rsid w:val="004F4997"/>
    <w:rsid w:val="004F5AA8"/>
    <w:rsid w:val="004F62AD"/>
    <w:rsid w:val="004F6B8C"/>
    <w:rsid w:val="00500961"/>
    <w:rsid w:val="00501F41"/>
    <w:rsid w:val="0050495B"/>
    <w:rsid w:val="00506438"/>
    <w:rsid w:val="00507850"/>
    <w:rsid w:val="00507C67"/>
    <w:rsid w:val="00507FD4"/>
    <w:rsid w:val="00510879"/>
    <w:rsid w:val="0051098B"/>
    <w:rsid w:val="0051151D"/>
    <w:rsid w:val="00511A52"/>
    <w:rsid w:val="005121D9"/>
    <w:rsid w:val="00513F61"/>
    <w:rsid w:val="005151D9"/>
    <w:rsid w:val="005173D6"/>
    <w:rsid w:val="005178AF"/>
    <w:rsid w:val="00517E84"/>
    <w:rsid w:val="00517F5E"/>
    <w:rsid w:val="00517F89"/>
    <w:rsid w:val="00517F91"/>
    <w:rsid w:val="005213FA"/>
    <w:rsid w:val="00526D1C"/>
    <w:rsid w:val="00530343"/>
    <w:rsid w:val="005312C5"/>
    <w:rsid w:val="00531B5F"/>
    <w:rsid w:val="0053227D"/>
    <w:rsid w:val="00534C47"/>
    <w:rsid w:val="00535391"/>
    <w:rsid w:val="005358D3"/>
    <w:rsid w:val="00535966"/>
    <w:rsid w:val="00537C4E"/>
    <w:rsid w:val="00541DE9"/>
    <w:rsid w:val="00542662"/>
    <w:rsid w:val="0054630A"/>
    <w:rsid w:val="00546523"/>
    <w:rsid w:val="00546E34"/>
    <w:rsid w:val="005506B4"/>
    <w:rsid w:val="00550B38"/>
    <w:rsid w:val="005517B1"/>
    <w:rsid w:val="00553EB2"/>
    <w:rsid w:val="0055401F"/>
    <w:rsid w:val="00554D05"/>
    <w:rsid w:val="00555568"/>
    <w:rsid w:val="0055570E"/>
    <w:rsid w:val="00556025"/>
    <w:rsid w:val="00556032"/>
    <w:rsid w:val="0055657E"/>
    <w:rsid w:val="00557465"/>
    <w:rsid w:val="00557826"/>
    <w:rsid w:val="00557FF6"/>
    <w:rsid w:val="005600F4"/>
    <w:rsid w:val="00562789"/>
    <w:rsid w:val="00563625"/>
    <w:rsid w:val="00563689"/>
    <w:rsid w:val="005638E6"/>
    <w:rsid w:val="00565043"/>
    <w:rsid w:val="005652BF"/>
    <w:rsid w:val="00566EFA"/>
    <w:rsid w:val="00570668"/>
    <w:rsid w:val="005709CD"/>
    <w:rsid w:val="00570B68"/>
    <w:rsid w:val="00570C63"/>
    <w:rsid w:val="005752C3"/>
    <w:rsid w:val="00576B56"/>
    <w:rsid w:val="00580DA3"/>
    <w:rsid w:val="00581CD7"/>
    <w:rsid w:val="00582510"/>
    <w:rsid w:val="00582C44"/>
    <w:rsid w:val="00584E61"/>
    <w:rsid w:val="005869E9"/>
    <w:rsid w:val="005872BE"/>
    <w:rsid w:val="005879E4"/>
    <w:rsid w:val="00587A49"/>
    <w:rsid w:val="0059008C"/>
    <w:rsid w:val="00590490"/>
    <w:rsid w:val="005915AE"/>
    <w:rsid w:val="005917A4"/>
    <w:rsid w:val="00594B78"/>
    <w:rsid w:val="005A0E9A"/>
    <w:rsid w:val="005A173E"/>
    <w:rsid w:val="005A236D"/>
    <w:rsid w:val="005A2CDF"/>
    <w:rsid w:val="005A33BB"/>
    <w:rsid w:val="005A33DD"/>
    <w:rsid w:val="005A4AA0"/>
    <w:rsid w:val="005A5E43"/>
    <w:rsid w:val="005A62FF"/>
    <w:rsid w:val="005A7621"/>
    <w:rsid w:val="005B09AC"/>
    <w:rsid w:val="005B1219"/>
    <w:rsid w:val="005B2AA7"/>
    <w:rsid w:val="005B3714"/>
    <w:rsid w:val="005B53B4"/>
    <w:rsid w:val="005B58A0"/>
    <w:rsid w:val="005B615F"/>
    <w:rsid w:val="005B66CF"/>
    <w:rsid w:val="005B6A5F"/>
    <w:rsid w:val="005B6A73"/>
    <w:rsid w:val="005B79B8"/>
    <w:rsid w:val="005C1352"/>
    <w:rsid w:val="005C200C"/>
    <w:rsid w:val="005C2DF9"/>
    <w:rsid w:val="005C2FB0"/>
    <w:rsid w:val="005C3391"/>
    <w:rsid w:val="005C33A1"/>
    <w:rsid w:val="005C3E48"/>
    <w:rsid w:val="005C4FB5"/>
    <w:rsid w:val="005C6AC2"/>
    <w:rsid w:val="005C6F14"/>
    <w:rsid w:val="005C79D3"/>
    <w:rsid w:val="005D1C06"/>
    <w:rsid w:val="005D21D3"/>
    <w:rsid w:val="005D6DD0"/>
    <w:rsid w:val="005E1346"/>
    <w:rsid w:val="005E165E"/>
    <w:rsid w:val="005E3633"/>
    <w:rsid w:val="005E4DDB"/>
    <w:rsid w:val="005E6C41"/>
    <w:rsid w:val="005E709B"/>
    <w:rsid w:val="005E7BEB"/>
    <w:rsid w:val="005F025B"/>
    <w:rsid w:val="005F0EB3"/>
    <w:rsid w:val="005F13DF"/>
    <w:rsid w:val="005F7865"/>
    <w:rsid w:val="00600E4D"/>
    <w:rsid w:val="006020C2"/>
    <w:rsid w:val="006035C9"/>
    <w:rsid w:val="00603FD2"/>
    <w:rsid w:val="00605394"/>
    <w:rsid w:val="00605CB5"/>
    <w:rsid w:val="00610265"/>
    <w:rsid w:val="00612319"/>
    <w:rsid w:val="00612F23"/>
    <w:rsid w:val="00613B77"/>
    <w:rsid w:val="00614240"/>
    <w:rsid w:val="00614E7C"/>
    <w:rsid w:val="00616CFA"/>
    <w:rsid w:val="0062055E"/>
    <w:rsid w:val="00620D98"/>
    <w:rsid w:val="00620FB2"/>
    <w:rsid w:val="00622548"/>
    <w:rsid w:val="00623F5C"/>
    <w:rsid w:val="0062498B"/>
    <w:rsid w:val="00624A30"/>
    <w:rsid w:val="00625481"/>
    <w:rsid w:val="00625660"/>
    <w:rsid w:val="00630733"/>
    <w:rsid w:val="0063149A"/>
    <w:rsid w:val="00632612"/>
    <w:rsid w:val="00632FD5"/>
    <w:rsid w:val="006335F2"/>
    <w:rsid w:val="00635A47"/>
    <w:rsid w:val="0063618F"/>
    <w:rsid w:val="00637589"/>
    <w:rsid w:val="0064007D"/>
    <w:rsid w:val="006409EB"/>
    <w:rsid w:val="0064232F"/>
    <w:rsid w:val="00642456"/>
    <w:rsid w:val="00643764"/>
    <w:rsid w:val="00643ACD"/>
    <w:rsid w:val="00643BBE"/>
    <w:rsid w:val="00643D5F"/>
    <w:rsid w:val="006458E3"/>
    <w:rsid w:val="006469C2"/>
    <w:rsid w:val="00647234"/>
    <w:rsid w:val="00650E71"/>
    <w:rsid w:val="006524EA"/>
    <w:rsid w:val="006524EE"/>
    <w:rsid w:val="00653D65"/>
    <w:rsid w:val="006549C4"/>
    <w:rsid w:val="00657329"/>
    <w:rsid w:val="00657FBA"/>
    <w:rsid w:val="00660CD8"/>
    <w:rsid w:val="0066105A"/>
    <w:rsid w:val="0066224A"/>
    <w:rsid w:val="00665B80"/>
    <w:rsid w:val="00665C33"/>
    <w:rsid w:val="00665C34"/>
    <w:rsid w:val="006670D1"/>
    <w:rsid w:val="006701BA"/>
    <w:rsid w:val="00673325"/>
    <w:rsid w:val="00674789"/>
    <w:rsid w:val="00674B95"/>
    <w:rsid w:val="00676462"/>
    <w:rsid w:val="00681584"/>
    <w:rsid w:val="00681AE3"/>
    <w:rsid w:val="006835C6"/>
    <w:rsid w:val="00683C4C"/>
    <w:rsid w:val="00683E1D"/>
    <w:rsid w:val="006842AD"/>
    <w:rsid w:val="00685FCD"/>
    <w:rsid w:val="0068790D"/>
    <w:rsid w:val="00687C01"/>
    <w:rsid w:val="006902D2"/>
    <w:rsid w:val="00690716"/>
    <w:rsid w:val="00691139"/>
    <w:rsid w:val="006915D3"/>
    <w:rsid w:val="00695851"/>
    <w:rsid w:val="006A0248"/>
    <w:rsid w:val="006A18CB"/>
    <w:rsid w:val="006A2AAD"/>
    <w:rsid w:val="006A2F70"/>
    <w:rsid w:val="006A4B3A"/>
    <w:rsid w:val="006A741F"/>
    <w:rsid w:val="006A7786"/>
    <w:rsid w:val="006B1CBC"/>
    <w:rsid w:val="006B2D1E"/>
    <w:rsid w:val="006B314C"/>
    <w:rsid w:val="006B3B52"/>
    <w:rsid w:val="006B4034"/>
    <w:rsid w:val="006B417D"/>
    <w:rsid w:val="006C0008"/>
    <w:rsid w:val="006C0731"/>
    <w:rsid w:val="006C0CC6"/>
    <w:rsid w:val="006C1BF2"/>
    <w:rsid w:val="006C338B"/>
    <w:rsid w:val="006C3F7A"/>
    <w:rsid w:val="006C54C6"/>
    <w:rsid w:val="006C56EF"/>
    <w:rsid w:val="006C58DA"/>
    <w:rsid w:val="006C5D69"/>
    <w:rsid w:val="006C5E08"/>
    <w:rsid w:val="006C5EAD"/>
    <w:rsid w:val="006C7CBA"/>
    <w:rsid w:val="006D0188"/>
    <w:rsid w:val="006D0720"/>
    <w:rsid w:val="006D0A14"/>
    <w:rsid w:val="006D0DFA"/>
    <w:rsid w:val="006D1EC9"/>
    <w:rsid w:val="006D21F0"/>
    <w:rsid w:val="006D31DA"/>
    <w:rsid w:val="006D3E32"/>
    <w:rsid w:val="006D41EE"/>
    <w:rsid w:val="006D5919"/>
    <w:rsid w:val="006D68CE"/>
    <w:rsid w:val="006E1B6A"/>
    <w:rsid w:val="006E289B"/>
    <w:rsid w:val="006E4B7F"/>
    <w:rsid w:val="006E7C8F"/>
    <w:rsid w:val="006F0166"/>
    <w:rsid w:val="006F130F"/>
    <w:rsid w:val="006F1C0F"/>
    <w:rsid w:val="006F4266"/>
    <w:rsid w:val="006F4707"/>
    <w:rsid w:val="007004B9"/>
    <w:rsid w:val="00700710"/>
    <w:rsid w:val="00701CE7"/>
    <w:rsid w:val="0070276D"/>
    <w:rsid w:val="00702994"/>
    <w:rsid w:val="00703906"/>
    <w:rsid w:val="0070439B"/>
    <w:rsid w:val="007043DE"/>
    <w:rsid w:val="0070557D"/>
    <w:rsid w:val="007059F6"/>
    <w:rsid w:val="00706256"/>
    <w:rsid w:val="007071C3"/>
    <w:rsid w:val="007072BB"/>
    <w:rsid w:val="00710819"/>
    <w:rsid w:val="00711B0A"/>
    <w:rsid w:val="00713C70"/>
    <w:rsid w:val="007144DD"/>
    <w:rsid w:val="00714533"/>
    <w:rsid w:val="00720494"/>
    <w:rsid w:val="00722B9D"/>
    <w:rsid w:val="00730476"/>
    <w:rsid w:val="00731380"/>
    <w:rsid w:val="00731F77"/>
    <w:rsid w:val="00732883"/>
    <w:rsid w:val="00734100"/>
    <w:rsid w:val="007343F4"/>
    <w:rsid w:val="00736F4C"/>
    <w:rsid w:val="00740428"/>
    <w:rsid w:val="00743104"/>
    <w:rsid w:val="00744022"/>
    <w:rsid w:val="00746006"/>
    <w:rsid w:val="00747B30"/>
    <w:rsid w:val="00750E76"/>
    <w:rsid w:val="00751CDB"/>
    <w:rsid w:val="007526D8"/>
    <w:rsid w:val="0075394C"/>
    <w:rsid w:val="007542A0"/>
    <w:rsid w:val="00754CF6"/>
    <w:rsid w:val="00755149"/>
    <w:rsid w:val="00755E48"/>
    <w:rsid w:val="007566DA"/>
    <w:rsid w:val="0075672D"/>
    <w:rsid w:val="007604D3"/>
    <w:rsid w:val="0076099E"/>
    <w:rsid w:val="00760E09"/>
    <w:rsid w:val="0076460E"/>
    <w:rsid w:val="007646C6"/>
    <w:rsid w:val="007649D0"/>
    <w:rsid w:val="007650A2"/>
    <w:rsid w:val="00765293"/>
    <w:rsid w:val="00770129"/>
    <w:rsid w:val="0077088B"/>
    <w:rsid w:val="007708BF"/>
    <w:rsid w:val="00772056"/>
    <w:rsid w:val="0077468E"/>
    <w:rsid w:val="0077654F"/>
    <w:rsid w:val="00777255"/>
    <w:rsid w:val="00777E06"/>
    <w:rsid w:val="00777E50"/>
    <w:rsid w:val="00780319"/>
    <w:rsid w:val="007807CD"/>
    <w:rsid w:val="00780919"/>
    <w:rsid w:val="007816B6"/>
    <w:rsid w:val="0078353E"/>
    <w:rsid w:val="0078385E"/>
    <w:rsid w:val="007848FE"/>
    <w:rsid w:val="007857E5"/>
    <w:rsid w:val="00786DC5"/>
    <w:rsid w:val="007872E2"/>
    <w:rsid w:val="00790D47"/>
    <w:rsid w:val="00791EC0"/>
    <w:rsid w:val="00791F4A"/>
    <w:rsid w:val="00792162"/>
    <w:rsid w:val="00794325"/>
    <w:rsid w:val="00794E10"/>
    <w:rsid w:val="0079526F"/>
    <w:rsid w:val="007A14A0"/>
    <w:rsid w:val="007A1B1E"/>
    <w:rsid w:val="007A1EE5"/>
    <w:rsid w:val="007A23D2"/>
    <w:rsid w:val="007A28C0"/>
    <w:rsid w:val="007A3BEA"/>
    <w:rsid w:val="007A4A48"/>
    <w:rsid w:val="007A5B1A"/>
    <w:rsid w:val="007A613C"/>
    <w:rsid w:val="007B0887"/>
    <w:rsid w:val="007B0D93"/>
    <w:rsid w:val="007B13CF"/>
    <w:rsid w:val="007B1CC2"/>
    <w:rsid w:val="007B4941"/>
    <w:rsid w:val="007B540E"/>
    <w:rsid w:val="007B5B10"/>
    <w:rsid w:val="007B6255"/>
    <w:rsid w:val="007B6C7F"/>
    <w:rsid w:val="007B79FF"/>
    <w:rsid w:val="007B7F40"/>
    <w:rsid w:val="007C2C12"/>
    <w:rsid w:val="007C3884"/>
    <w:rsid w:val="007C3CEC"/>
    <w:rsid w:val="007C4E81"/>
    <w:rsid w:val="007C59E3"/>
    <w:rsid w:val="007C746F"/>
    <w:rsid w:val="007C79C8"/>
    <w:rsid w:val="007D100B"/>
    <w:rsid w:val="007D3C5A"/>
    <w:rsid w:val="007D55AA"/>
    <w:rsid w:val="007D595E"/>
    <w:rsid w:val="007D70EB"/>
    <w:rsid w:val="007D71C2"/>
    <w:rsid w:val="007E0A17"/>
    <w:rsid w:val="007E0C88"/>
    <w:rsid w:val="007E1146"/>
    <w:rsid w:val="007E184E"/>
    <w:rsid w:val="007E45C1"/>
    <w:rsid w:val="007E5A1D"/>
    <w:rsid w:val="007E5AC5"/>
    <w:rsid w:val="007E7263"/>
    <w:rsid w:val="007F0057"/>
    <w:rsid w:val="007F0D57"/>
    <w:rsid w:val="007F0D7C"/>
    <w:rsid w:val="007F255C"/>
    <w:rsid w:val="007F2EA7"/>
    <w:rsid w:val="007F3FDA"/>
    <w:rsid w:val="007F424A"/>
    <w:rsid w:val="007F46FC"/>
    <w:rsid w:val="007F4F68"/>
    <w:rsid w:val="007F7FC2"/>
    <w:rsid w:val="0080067F"/>
    <w:rsid w:val="00800B72"/>
    <w:rsid w:val="00800CAB"/>
    <w:rsid w:val="00801C22"/>
    <w:rsid w:val="00804471"/>
    <w:rsid w:val="00804D03"/>
    <w:rsid w:val="00805CDB"/>
    <w:rsid w:val="00807309"/>
    <w:rsid w:val="0080748B"/>
    <w:rsid w:val="00807E88"/>
    <w:rsid w:val="00811C39"/>
    <w:rsid w:val="0081205E"/>
    <w:rsid w:val="008120E6"/>
    <w:rsid w:val="00812457"/>
    <w:rsid w:val="008129CB"/>
    <w:rsid w:val="00814AD9"/>
    <w:rsid w:val="008157B8"/>
    <w:rsid w:val="00822D5E"/>
    <w:rsid w:val="008237D6"/>
    <w:rsid w:val="00825B21"/>
    <w:rsid w:val="008261A9"/>
    <w:rsid w:val="00826527"/>
    <w:rsid w:val="00826BB4"/>
    <w:rsid w:val="00826BD3"/>
    <w:rsid w:val="00827A84"/>
    <w:rsid w:val="00831997"/>
    <w:rsid w:val="0083242A"/>
    <w:rsid w:val="00833C0E"/>
    <w:rsid w:val="008348E8"/>
    <w:rsid w:val="008357CA"/>
    <w:rsid w:val="00836BA5"/>
    <w:rsid w:val="00836F83"/>
    <w:rsid w:val="0083759E"/>
    <w:rsid w:val="0084039D"/>
    <w:rsid w:val="008406B7"/>
    <w:rsid w:val="00841FB2"/>
    <w:rsid w:val="008430EE"/>
    <w:rsid w:val="00844ED0"/>
    <w:rsid w:val="0084594A"/>
    <w:rsid w:val="008460FC"/>
    <w:rsid w:val="00847139"/>
    <w:rsid w:val="008473D8"/>
    <w:rsid w:val="00847B2E"/>
    <w:rsid w:val="00850BF9"/>
    <w:rsid w:val="00851495"/>
    <w:rsid w:val="0085161E"/>
    <w:rsid w:val="00852255"/>
    <w:rsid w:val="0085331D"/>
    <w:rsid w:val="0085506A"/>
    <w:rsid w:val="00857720"/>
    <w:rsid w:val="00860559"/>
    <w:rsid w:val="0086114D"/>
    <w:rsid w:val="00871CA4"/>
    <w:rsid w:val="00872500"/>
    <w:rsid w:val="00872BBB"/>
    <w:rsid w:val="00872CFB"/>
    <w:rsid w:val="00874EDA"/>
    <w:rsid w:val="00875896"/>
    <w:rsid w:val="00876368"/>
    <w:rsid w:val="00876B37"/>
    <w:rsid w:val="00877598"/>
    <w:rsid w:val="00880075"/>
    <w:rsid w:val="0088121D"/>
    <w:rsid w:val="0088162D"/>
    <w:rsid w:val="00881B4F"/>
    <w:rsid w:val="00882162"/>
    <w:rsid w:val="00885778"/>
    <w:rsid w:val="00887F2D"/>
    <w:rsid w:val="00891A19"/>
    <w:rsid w:val="00892942"/>
    <w:rsid w:val="008934FE"/>
    <w:rsid w:val="00895E9F"/>
    <w:rsid w:val="008968F3"/>
    <w:rsid w:val="0089739A"/>
    <w:rsid w:val="00897AFE"/>
    <w:rsid w:val="0089ED59"/>
    <w:rsid w:val="008A0593"/>
    <w:rsid w:val="008A1C12"/>
    <w:rsid w:val="008A3D4E"/>
    <w:rsid w:val="008A5210"/>
    <w:rsid w:val="008A7C2E"/>
    <w:rsid w:val="008B0025"/>
    <w:rsid w:val="008B44C5"/>
    <w:rsid w:val="008B45FD"/>
    <w:rsid w:val="008B535F"/>
    <w:rsid w:val="008B5F40"/>
    <w:rsid w:val="008B5FD7"/>
    <w:rsid w:val="008C0117"/>
    <w:rsid w:val="008C05AB"/>
    <w:rsid w:val="008C05C5"/>
    <w:rsid w:val="008C0F45"/>
    <w:rsid w:val="008C196C"/>
    <w:rsid w:val="008C64D0"/>
    <w:rsid w:val="008C7F1E"/>
    <w:rsid w:val="008D1562"/>
    <w:rsid w:val="008D2802"/>
    <w:rsid w:val="008D2E86"/>
    <w:rsid w:val="008D48F9"/>
    <w:rsid w:val="008D5408"/>
    <w:rsid w:val="008D587A"/>
    <w:rsid w:val="008E1429"/>
    <w:rsid w:val="008E255C"/>
    <w:rsid w:val="008E3CD5"/>
    <w:rsid w:val="008E4E65"/>
    <w:rsid w:val="008F0238"/>
    <w:rsid w:val="008F0375"/>
    <w:rsid w:val="008F14EA"/>
    <w:rsid w:val="008F2235"/>
    <w:rsid w:val="008F291D"/>
    <w:rsid w:val="008F30EA"/>
    <w:rsid w:val="008F3ECE"/>
    <w:rsid w:val="008F3F58"/>
    <w:rsid w:val="008F4CAE"/>
    <w:rsid w:val="008F53DE"/>
    <w:rsid w:val="008F55F4"/>
    <w:rsid w:val="008F7581"/>
    <w:rsid w:val="00901AA2"/>
    <w:rsid w:val="009038D7"/>
    <w:rsid w:val="00903A4B"/>
    <w:rsid w:val="00903B5F"/>
    <w:rsid w:val="0090643A"/>
    <w:rsid w:val="0090763A"/>
    <w:rsid w:val="00910A69"/>
    <w:rsid w:val="00910E4B"/>
    <w:rsid w:val="009117D0"/>
    <w:rsid w:val="00912278"/>
    <w:rsid w:val="00912F7C"/>
    <w:rsid w:val="00913933"/>
    <w:rsid w:val="00913961"/>
    <w:rsid w:val="00913D03"/>
    <w:rsid w:val="009146D5"/>
    <w:rsid w:val="009154B2"/>
    <w:rsid w:val="00915619"/>
    <w:rsid w:val="00915A88"/>
    <w:rsid w:val="00916AEE"/>
    <w:rsid w:val="00916BD9"/>
    <w:rsid w:val="009174FD"/>
    <w:rsid w:val="00922747"/>
    <w:rsid w:val="009242F6"/>
    <w:rsid w:val="00924BDB"/>
    <w:rsid w:val="00925C8F"/>
    <w:rsid w:val="00925E0B"/>
    <w:rsid w:val="00927159"/>
    <w:rsid w:val="009271E4"/>
    <w:rsid w:val="009273A4"/>
    <w:rsid w:val="00927806"/>
    <w:rsid w:val="00927E4E"/>
    <w:rsid w:val="00930539"/>
    <w:rsid w:val="00931BA3"/>
    <w:rsid w:val="00931CD6"/>
    <w:rsid w:val="00932B95"/>
    <w:rsid w:val="009333D5"/>
    <w:rsid w:val="009374FF"/>
    <w:rsid w:val="00937BAF"/>
    <w:rsid w:val="00940CFE"/>
    <w:rsid w:val="00941EBC"/>
    <w:rsid w:val="00942274"/>
    <w:rsid w:val="009443E8"/>
    <w:rsid w:val="0094473E"/>
    <w:rsid w:val="00945176"/>
    <w:rsid w:val="00945641"/>
    <w:rsid w:val="00946A22"/>
    <w:rsid w:val="00950080"/>
    <w:rsid w:val="00950218"/>
    <w:rsid w:val="009524DA"/>
    <w:rsid w:val="00953AE1"/>
    <w:rsid w:val="009543BE"/>
    <w:rsid w:val="0095454A"/>
    <w:rsid w:val="00954D10"/>
    <w:rsid w:val="00954D79"/>
    <w:rsid w:val="00954FB1"/>
    <w:rsid w:val="00960AFA"/>
    <w:rsid w:val="00961B28"/>
    <w:rsid w:val="0096202B"/>
    <w:rsid w:val="0096321C"/>
    <w:rsid w:val="009635EC"/>
    <w:rsid w:val="00963DD0"/>
    <w:rsid w:val="009642DB"/>
    <w:rsid w:val="00965058"/>
    <w:rsid w:val="009652B2"/>
    <w:rsid w:val="00967E7E"/>
    <w:rsid w:val="0097012E"/>
    <w:rsid w:val="009702B9"/>
    <w:rsid w:val="009713BA"/>
    <w:rsid w:val="00971A4D"/>
    <w:rsid w:val="00971A5D"/>
    <w:rsid w:val="00972EE6"/>
    <w:rsid w:val="00973190"/>
    <w:rsid w:val="009737F8"/>
    <w:rsid w:val="00974825"/>
    <w:rsid w:val="009751F6"/>
    <w:rsid w:val="0097620A"/>
    <w:rsid w:val="00976D05"/>
    <w:rsid w:val="00977254"/>
    <w:rsid w:val="00980660"/>
    <w:rsid w:val="00980735"/>
    <w:rsid w:val="00980CBC"/>
    <w:rsid w:val="00981175"/>
    <w:rsid w:val="0098340E"/>
    <w:rsid w:val="00983A8B"/>
    <w:rsid w:val="009841FA"/>
    <w:rsid w:val="00984404"/>
    <w:rsid w:val="009904F6"/>
    <w:rsid w:val="00990A6A"/>
    <w:rsid w:val="00993396"/>
    <w:rsid w:val="009938F5"/>
    <w:rsid w:val="00993D10"/>
    <w:rsid w:val="00993DD4"/>
    <w:rsid w:val="00993DDE"/>
    <w:rsid w:val="00994F07"/>
    <w:rsid w:val="00996D0D"/>
    <w:rsid w:val="0099789B"/>
    <w:rsid w:val="009A0350"/>
    <w:rsid w:val="009A0DE2"/>
    <w:rsid w:val="009A0FD5"/>
    <w:rsid w:val="009A23FA"/>
    <w:rsid w:val="009A25BD"/>
    <w:rsid w:val="009A27B9"/>
    <w:rsid w:val="009A357B"/>
    <w:rsid w:val="009A5046"/>
    <w:rsid w:val="009A7650"/>
    <w:rsid w:val="009B3637"/>
    <w:rsid w:val="009B4C1E"/>
    <w:rsid w:val="009B5321"/>
    <w:rsid w:val="009B5957"/>
    <w:rsid w:val="009B6A7E"/>
    <w:rsid w:val="009B770E"/>
    <w:rsid w:val="009B772D"/>
    <w:rsid w:val="009C08CF"/>
    <w:rsid w:val="009C1324"/>
    <w:rsid w:val="009C1873"/>
    <w:rsid w:val="009C24A0"/>
    <w:rsid w:val="009C3210"/>
    <w:rsid w:val="009C3CAB"/>
    <w:rsid w:val="009C4E7F"/>
    <w:rsid w:val="009C6FB0"/>
    <w:rsid w:val="009C71C7"/>
    <w:rsid w:val="009D0C96"/>
    <w:rsid w:val="009D1A20"/>
    <w:rsid w:val="009D25FC"/>
    <w:rsid w:val="009D29B8"/>
    <w:rsid w:val="009D4205"/>
    <w:rsid w:val="009D4770"/>
    <w:rsid w:val="009D4BA1"/>
    <w:rsid w:val="009D7EAC"/>
    <w:rsid w:val="009E076C"/>
    <w:rsid w:val="009E165A"/>
    <w:rsid w:val="009E37DB"/>
    <w:rsid w:val="009E3A09"/>
    <w:rsid w:val="009E77D9"/>
    <w:rsid w:val="009F0CA5"/>
    <w:rsid w:val="009F202B"/>
    <w:rsid w:val="009F3341"/>
    <w:rsid w:val="009F383A"/>
    <w:rsid w:val="009F4607"/>
    <w:rsid w:val="009F47D4"/>
    <w:rsid w:val="009F4AEE"/>
    <w:rsid w:val="009F5D2A"/>
    <w:rsid w:val="009F755F"/>
    <w:rsid w:val="00A00157"/>
    <w:rsid w:val="00A004C1"/>
    <w:rsid w:val="00A0110A"/>
    <w:rsid w:val="00A0379A"/>
    <w:rsid w:val="00A0387E"/>
    <w:rsid w:val="00A04B95"/>
    <w:rsid w:val="00A05110"/>
    <w:rsid w:val="00A10192"/>
    <w:rsid w:val="00A1184F"/>
    <w:rsid w:val="00A127A2"/>
    <w:rsid w:val="00A12EED"/>
    <w:rsid w:val="00A130E5"/>
    <w:rsid w:val="00A13535"/>
    <w:rsid w:val="00A13949"/>
    <w:rsid w:val="00A13A4E"/>
    <w:rsid w:val="00A1440D"/>
    <w:rsid w:val="00A14734"/>
    <w:rsid w:val="00A16D6C"/>
    <w:rsid w:val="00A200F2"/>
    <w:rsid w:val="00A20BB4"/>
    <w:rsid w:val="00A2184C"/>
    <w:rsid w:val="00A21B17"/>
    <w:rsid w:val="00A21FC4"/>
    <w:rsid w:val="00A2320A"/>
    <w:rsid w:val="00A23267"/>
    <w:rsid w:val="00A25035"/>
    <w:rsid w:val="00A256E9"/>
    <w:rsid w:val="00A26409"/>
    <w:rsid w:val="00A26A82"/>
    <w:rsid w:val="00A34148"/>
    <w:rsid w:val="00A342D6"/>
    <w:rsid w:val="00A35429"/>
    <w:rsid w:val="00A35B94"/>
    <w:rsid w:val="00A364D1"/>
    <w:rsid w:val="00A37364"/>
    <w:rsid w:val="00A40A18"/>
    <w:rsid w:val="00A40A48"/>
    <w:rsid w:val="00A40F62"/>
    <w:rsid w:val="00A41C68"/>
    <w:rsid w:val="00A41CA6"/>
    <w:rsid w:val="00A423A6"/>
    <w:rsid w:val="00A42EC9"/>
    <w:rsid w:val="00A431F5"/>
    <w:rsid w:val="00A444A8"/>
    <w:rsid w:val="00A4486B"/>
    <w:rsid w:val="00A4555A"/>
    <w:rsid w:val="00A45D2D"/>
    <w:rsid w:val="00A460FE"/>
    <w:rsid w:val="00A46797"/>
    <w:rsid w:val="00A478F3"/>
    <w:rsid w:val="00A51172"/>
    <w:rsid w:val="00A52171"/>
    <w:rsid w:val="00A52B68"/>
    <w:rsid w:val="00A53905"/>
    <w:rsid w:val="00A54676"/>
    <w:rsid w:val="00A57420"/>
    <w:rsid w:val="00A60143"/>
    <w:rsid w:val="00A60C96"/>
    <w:rsid w:val="00A60EE0"/>
    <w:rsid w:val="00A62734"/>
    <w:rsid w:val="00A6284D"/>
    <w:rsid w:val="00A62CC5"/>
    <w:rsid w:val="00A62EA1"/>
    <w:rsid w:val="00A6548E"/>
    <w:rsid w:val="00A65709"/>
    <w:rsid w:val="00A65C03"/>
    <w:rsid w:val="00A66046"/>
    <w:rsid w:val="00A6711A"/>
    <w:rsid w:val="00A7062E"/>
    <w:rsid w:val="00A70DFB"/>
    <w:rsid w:val="00A71A65"/>
    <w:rsid w:val="00A723F5"/>
    <w:rsid w:val="00A72510"/>
    <w:rsid w:val="00A72F81"/>
    <w:rsid w:val="00A747C4"/>
    <w:rsid w:val="00A74838"/>
    <w:rsid w:val="00A74C40"/>
    <w:rsid w:val="00A75B21"/>
    <w:rsid w:val="00A761FB"/>
    <w:rsid w:val="00A76D28"/>
    <w:rsid w:val="00A76D60"/>
    <w:rsid w:val="00A77918"/>
    <w:rsid w:val="00A77E41"/>
    <w:rsid w:val="00A8065B"/>
    <w:rsid w:val="00A81329"/>
    <w:rsid w:val="00A819F8"/>
    <w:rsid w:val="00A82C80"/>
    <w:rsid w:val="00A82E9C"/>
    <w:rsid w:val="00A832A7"/>
    <w:rsid w:val="00A83DBB"/>
    <w:rsid w:val="00A842D4"/>
    <w:rsid w:val="00A8431D"/>
    <w:rsid w:val="00A84E25"/>
    <w:rsid w:val="00A85F7A"/>
    <w:rsid w:val="00A869D3"/>
    <w:rsid w:val="00A86F04"/>
    <w:rsid w:val="00A87530"/>
    <w:rsid w:val="00A915B1"/>
    <w:rsid w:val="00A9369A"/>
    <w:rsid w:val="00A959AA"/>
    <w:rsid w:val="00A96A63"/>
    <w:rsid w:val="00A97223"/>
    <w:rsid w:val="00AA00A5"/>
    <w:rsid w:val="00AA259D"/>
    <w:rsid w:val="00AA2A44"/>
    <w:rsid w:val="00AA2CAC"/>
    <w:rsid w:val="00AA3F0C"/>
    <w:rsid w:val="00AA4051"/>
    <w:rsid w:val="00AA7D9D"/>
    <w:rsid w:val="00AA7DA3"/>
    <w:rsid w:val="00AB1D83"/>
    <w:rsid w:val="00AB5FAA"/>
    <w:rsid w:val="00AB6FF1"/>
    <w:rsid w:val="00AB7D9A"/>
    <w:rsid w:val="00AC21B2"/>
    <w:rsid w:val="00AC2A00"/>
    <w:rsid w:val="00AC4132"/>
    <w:rsid w:val="00AC675E"/>
    <w:rsid w:val="00AC6979"/>
    <w:rsid w:val="00AD0FA9"/>
    <w:rsid w:val="00AD11A8"/>
    <w:rsid w:val="00AD1C4D"/>
    <w:rsid w:val="00AD4D4A"/>
    <w:rsid w:val="00AD5309"/>
    <w:rsid w:val="00AD54AE"/>
    <w:rsid w:val="00AD54BA"/>
    <w:rsid w:val="00AD63DC"/>
    <w:rsid w:val="00AD6471"/>
    <w:rsid w:val="00AD66CF"/>
    <w:rsid w:val="00AD6CA9"/>
    <w:rsid w:val="00AD6E11"/>
    <w:rsid w:val="00AD6EB3"/>
    <w:rsid w:val="00AD6F5C"/>
    <w:rsid w:val="00AD7483"/>
    <w:rsid w:val="00AE18C8"/>
    <w:rsid w:val="00AE19BB"/>
    <w:rsid w:val="00AE2579"/>
    <w:rsid w:val="00AE452C"/>
    <w:rsid w:val="00AE6E75"/>
    <w:rsid w:val="00AE7E44"/>
    <w:rsid w:val="00AF1764"/>
    <w:rsid w:val="00AF3789"/>
    <w:rsid w:val="00AF421B"/>
    <w:rsid w:val="00AF5BE7"/>
    <w:rsid w:val="00AF63F7"/>
    <w:rsid w:val="00AF75F2"/>
    <w:rsid w:val="00B00C10"/>
    <w:rsid w:val="00B00CAB"/>
    <w:rsid w:val="00B027A1"/>
    <w:rsid w:val="00B03852"/>
    <w:rsid w:val="00B03DB3"/>
    <w:rsid w:val="00B04048"/>
    <w:rsid w:val="00B04E43"/>
    <w:rsid w:val="00B05049"/>
    <w:rsid w:val="00B05CCB"/>
    <w:rsid w:val="00B0608C"/>
    <w:rsid w:val="00B0759C"/>
    <w:rsid w:val="00B07610"/>
    <w:rsid w:val="00B11331"/>
    <w:rsid w:val="00B11ED3"/>
    <w:rsid w:val="00B1275D"/>
    <w:rsid w:val="00B13224"/>
    <w:rsid w:val="00B133ED"/>
    <w:rsid w:val="00B17A96"/>
    <w:rsid w:val="00B21485"/>
    <w:rsid w:val="00B21AC5"/>
    <w:rsid w:val="00B2250F"/>
    <w:rsid w:val="00B22D18"/>
    <w:rsid w:val="00B255EE"/>
    <w:rsid w:val="00B25A3A"/>
    <w:rsid w:val="00B261E7"/>
    <w:rsid w:val="00B2706B"/>
    <w:rsid w:val="00B2773F"/>
    <w:rsid w:val="00B27C69"/>
    <w:rsid w:val="00B3183A"/>
    <w:rsid w:val="00B319BE"/>
    <w:rsid w:val="00B328D5"/>
    <w:rsid w:val="00B32E71"/>
    <w:rsid w:val="00B3338A"/>
    <w:rsid w:val="00B36CD9"/>
    <w:rsid w:val="00B3799A"/>
    <w:rsid w:val="00B40BC7"/>
    <w:rsid w:val="00B420D9"/>
    <w:rsid w:val="00B4273D"/>
    <w:rsid w:val="00B427EB"/>
    <w:rsid w:val="00B4461A"/>
    <w:rsid w:val="00B44A1A"/>
    <w:rsid w:val="00B45ACE"/>
    <w:rsid w:val="00B52C78"/>
    <w:rsid w:val="00B53644"/>
    <w:rsid w:val="00B53C19"/>
    <w:rsid w:val="00B53E48"/>
    <w:rsid w:val="00B5452F"/>
    <w:rsid w:val="00B54C84"/>
    <w:rsid w:val="00B54CE7"/>
    <w:rsid w:val="00B56D5B"/>
    <w:rsid w:val="00B56FC9"/>
    <w:rsid w:val="00B600EC"/>
    <w:rsid w:val="00B625C6"/>
    <w:rsid w:val="00B6352E"/>
    <w:rsid w:val="00B6431C"/>
    <w:rsid w:val="00B6470C"/>
    <w:rsid w:val="00B65CF1"/>
    <w:rsid w:val="00B6676B"/>
    <w:rsid w:val="00B66F0B"/>
    <w:rsid w:val="00B70158"/>
    <w:rsid w:val="00B707EA"/>
    <w:rsid w:val="00B7334A"/>
    <w:rsid w:val="00B73C3F"/>
    <w:rsid w:val="00B74B64"/>
    <w:rsid w:val="00B75FB7"/>
    <w:rsid w:val="00B76B4C"/>
    <w:rsid w:val="00B77514"/>
    <w:rsid w:val="00B80A03"/>
    <w:rsid w:val="00B80B76"/>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589F"/>
    <w:rsid w:val="00BB6E2D"/>
    <w:rsid w:val="00BB78A3"/>
    <w:rsid w:val="00BB798F"/>
    <w:rsid w:val="00BC045C"/>
    <w:rsid w:val="00BC2836"/>
    <w:rsid w:val="00BC316B"/>
    <w:rsid w:val="00BC5328"/>
    <w:rsid w:val="00BC5429"/>
    <w:rsid w:val="00BC5C79"/>
    <w:rsid w:val="00BC655B"/>
    <w:rsid w:val="00BC7AB0"/>
    <w:rsid w:val="00BD0EF4"/>
    <w:rsid w:val="00BD3D80"/>
    <w:rsid w:val="00BD47D0"/>
    <w:rsid w:val="00BD5B6A"/>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78C0"/>
    <w:rsid w:val="00C01581"/>
    <w:rsid w:val="00C02342"/>
    <w:rsid w:val="00C02884"/>
    <w:rsid w:val="00C0347D"/>
    <w:rsid w:val="00C072B8"/>
    <w:rsid w:val="00C076C1"/>
    <w:rsid w:val="00C10C2F"/>
    <w:rsid w:val="00C115F3"/>
    <w:rsid w:val="00C12050"/>
    <w:rsid w:val="00C13B76"/>
    <w:rsid w:val="00C14879"/>
    <w:rsid w:val="00C14C63"/>
    <w:rsid w:val="00C15B96"/>
    <w:rsid w:val="00C16DD7"/>
    <w:rsid w:val="00C16F93"/>
    <w:rsid w:val="00C205BF"/>
    <w:rsid w:val="00C219AC"/>
    <w:rsid w:val="00C21A42"/>
    <w:rsid w:val="00C22CAB"/>
    <w:rsid w:val="00C242BD"/>
    <w:rsid w:val="00C25577"/>
    <w:rsid w:val="00C26EE9"/>
    <w:rsid w:val="00C2781B"/>
    <w:rsid w:val="00C314FD"/>
    <w:rsid w:val="00C35493"/>
    <w:rsid w:val="00C3679E"/>
    <w:rsid w:val="00C36CE9"/>
    <w:rsid w:val="00C3B199"/>
    <w:rsid w:val="00C413D0"/>
    <w:rsid w:val="00C42EB6"/>
    <w:rsid w:val="00C43979"/>
    <w:rsid w:val="00C43F88"/>
    <w:rsid w:val="00C45BB6"/>
    <w:rsid w:val="00C45EA1"/>
    <w:rsid w:val="00C4627C"/>
    <w:rsid w:val="00C5024F"/>
    <w:rsid w:val="00C502EF"/>
    <w:rsid w:val="00C5076C"/>
    <w:rsid w:val="00C51B48"/>
    <w:rsid w:val="00C52079"/>
    <w:rsid w:val="00C53A4D"/>
    <w:rsid w:val="00C53E5E"/>
    <w:rsid w:val="00C547DF"/>
    <w:rsid w:val="00C547F5"/>
    <w:rsid w:val="00C54D17"/>
    <w:rsid w:val="00C55FB7"/>
    <w:rsid w:val="00C571D9"/>
    <w:rsid w:val="00C57450"/>
    <w:rsid w:val="00C61A78"/>
    <w:rsid w:val="00C65AD4"/>
    <w:rsid w:val="00C67003"/>
    <w:rsid w:val="00C74B86"/>
    <w:rsid w:val="00C74E23"/>
    <w:rsid w:val="00C751AA"/>
    <w:rsid w:val="00C813F4"/>
    <w:rsid w:val="00C825EA"/>
    <w:rsid w:val="00C83D63"/>
    <w:rsid w:val="00C85F16"/>
    <w:rsid w:val="00C91E40"/>
    <w:rsid w:val="00C92F78"/>
    <w:rsid w:val="00C95557"/>
    <w:rsid w:val="00C955D2"/>
    <w:rsid w:val="00C955E0"/>
    <w:rsid w:val="00C958DB"/>
    <w:rsid w:val="00C96E4B"/>
    <w:rsid w:val="00CA023E"/>
    <w:rsid w:val="00CA2F09"/>
    <w:rsid w:val="00CA4C50"/>
    <w:rsid w:val="00CA61E4"/>
    <w:rsid w:val="00CA6759"/>
    <w:rsid w:val="00CA7F42"/>
    <w:rsid w:val="00CB1034"/>
    <w:rsid w:val="00CB346A"/>
    <w:rsid w:val="00CB3BDC"/>
    <w:rsid w:val="00CB43A1"/>
    <w:rsid w:val="00CB45EB"/>
    <w:rsid w:val="00CB4C1E"/>
    <w:rsid w:val="00CB51DC"/>
    <w:rsid w:val="00CB5781"/>
    <w:rsid w:val="00CB5B34"/>
    <w:rsid w:val="00CC11EA"/>
    <w:rsid w:val="00CC4DAC"/>
    <w:rsid w:val="00CC71C2"/>
    <w:rsid w:val="00CC76D7"/>
    <w:rsid w:val="00CD13D3"/>
    <w:rsid w:val="00CD2F06"/>
    <w:rsid w:val="00CD31B2"/>
    <w:rsid w:val="00CD398E"/>
    <w:rsid w:val="00CD5E71"/>
    <w:rsid w:val="00CD6B4C"/>
    <w:rsid w:val="00CD73DA"/>
    <w:rsid w:val="00CD7F73"/>
    <w:rsid w:val="00CE0810"/>
    <w:rsid w:val="00CE1EAC"/>
    <w:rsid w:val="00CE37B2"/>
    <w:rsid w:val="00CE3878"/>
    <w:rsid w:val="00CE3E3B"/>
    <w:rsid w:val="00CE48AB"/>
    <w:rsid w:val="00CE4971"/>
    <w:rsid w:val="00CE6319"/>
    <w:rsid w:val="00CE79E2"/>
    <w:rsid w:val="00CF3232"/>
    <w:rsid w:val="00CF3735"/>
    <w:rsid w:val="00CF387F"/>
    <w:rsid w:val="00CF4893"/>
    <w:rsid w:val="00CF4DB2"/>
    <w:rsid w:val="00CF6F73"/>
    <w:rsid w:val="00CF7A1E"/>
    <w:rsid w:val="00CF7A4E"/>
    <w:rsid w:val="00D00FFC"/>
    <w:rsid w:val="00D01C53"/>
    <w:rsid w:val="00D0242B"/>
    <w:rsid w:val="00D0377E"/>
    <w:rsid w:val="00D0683F"/>
    <w:rsid w:val="00D06C85"/>
    <w:rsid w:val="00D0754D"/>
    <w:rsid w:val="00D10771"/>
    <w:rsid w:val="00D11465"/>
    <w:rsid w:val="00D12153"/>
    <w:rsid w:val="00D12805"/>
    <w:rsid w:val="00D15025"/>
    <w:rsid w:val="00D15492"/>
    <w:rsid w:val="00D154A3"/>
    <w:rsid w:val="00D16334"/>
    <w:rsid w:val="00D172C9"/>
    <w:rsid w:val="00D20351"/>
    <w:rsid w:val="00D2178C"/>
    <w:rsid w:val="00D2239F"/>
    <w:rsid w:val="00D22BB4"/>
    <w:rsid w:val="00D24BE6"/>
    <w:rsid w:val="00D24EE7"/>
    <w:rsid w:val="00D26D6D"/>
    <w:rsid w:val="00D305B3"/>
    <w:rsid w:val="00D3081A"/>
    <w:rsid w:val="00D336EC"/>
    <w:rsid w:val="00D33EA6"/>
    <w:rsid w:val="00D35990"/>
    <w:rsid w:val="00D365E6"/>
    <w:rsid w:val="00D418BF"/>
    <w:rsid w:val="00D42580"/>
    <w:rsid w:val="00D43FAE"/>
    <w:rsid w:val="00D44035"/>
    <w:rsid w:val="00D46190"/>
    <w:rsid w:val="00D469F8"/>
    <w:rsid w:val="00D50D54"/>
    <w:rsid w:val="00D522CB"/>
    <w:rsid w:val="00D52801"/>
    <w:rsid w:val="00D528C2"/>
    <w:rsid w:val="00D5432C"/>
    <w:rsid w:val="00D550FC"/>
    <w:rsid w:val="00D552E1"/>
    <w:rsid w:val="00D578FA"/>
    <w:rsid w:val="00D60411"/>
    <w:rsid w:val="00D61D67"/>
    <w:rsid w:val="00D62458"/>
    <w:rsid w:val="00D638E6"/>
    <w:rsid w:val="00D64354"/>
    <w:rsid w:val="00D65E68"/>
    <w:rsid w:val="00D6728E"/>
    <w:rsid w:val="00D6732B"/>
    <w:rsid w:val="00D75CFA"/>
    <w:rsid w:val="00D76B88"/>
    <w:rsid w:val="00D80C18"/>
    <w:rsid w:val="00D81419"/>
    <w:rsid w:val="00D82382"/>
    <w:rsid w:val="00D823DE"/>
    <w:rsid w:val="00D82BF9"/>
    <w:rsid w:val="00D82F55"/>
    <w:rsid w:val="00D83838"/>
    <w:rsid w:val="00D84FAF"/>
    <w:rsid w:val="00D91FCD"/>
    <w:rsid w:val="00D932F2"/>
    <w:rsid w:val="00D93EF8"/>
    <w:rsid w:val="00D95B1E"/>
    <w:rsid w:val="00D97479"/>
    <w:rsid w:val="00DA10B5"/>
    <w:rsid w:val="00DA12F1"/>
    <w:rsid w:val="00DA1840"/>
    <w:rsid w:val="00DA303D"/>
    <w:rsid w:val="00DA33CD"/>
    <w:rsid w:val="00DA5C1E"/>
    <w:rsid w:val="00DB08E5"/>
    <w:rsid w:val="00DB231E"/>
    <w:rsid w:val="00DB23DA"/>
    <w:rsid w:val="00DB26F7"/>
    <w:rsid w:val="00DB3883"/>
    <w:rsid w:val="00DB3BB7"/>
    <w:rsid w:val="00DB3E11"/>
    <w:rsid w:val="00DB4490"/>
    <w:rsid w:val="00DB57C5"/>
    <w:rsid w:val="00DB612D"/>
    <w:rsid w:val="00DB63F7"/>
    <w:rsid w:val="00DB66C3"/>
    <w:rsid w:val="00DB7589"/>
    <w:rsid w:val="00DC0ABE"/>
    <w:rsid w:val="00DC0F10"/>
    <w:rsid w:val="00DC279A"/>
    <w:rsid w:val="00DC4011"/>
    <w:rsid w:val="00DC51D1"/>
    <w:rsid w:val="00DC5251"/>
    <w:rsid w:val="00DC56D6"/>
    <w:rsid w:val="00DD142E"/>
    <w:rsid w:val="00DD18B6"/>
    <w:rsid w:val="00DD38F8"/>
    <w:rsid w:val="00DD447B"/>
    <w:rsid w:val="00DD45A1"/>
    <w:rsid w:val="00DD4AB2"/>
    <w:rsid w:val="00DD5BD2"/>
    <w:rsid w:val="00DD5BE1"/>
    <w:rsid w:val="00DD731A"/>
    <w:rsid w:val="00DD7FE1"/>
    <w:rsid w:val="00DE07CC"/>
    <w:rsid w:val="00DE1914"/>
    <w:rsid w:val="00DE1D92"/>
    <w:rsid w:val="00DE1E21"/>
    <w:rsid w:val="00DE5A5D"/>
    <w:rsid w:val="00DE6EE3"/>
    <w:rsid w:val="00DF081A"/>
    <w:rsid w:val="00DF4074"/>
    <w:rsid w:val="00DF48CF"/>
    <w:rsid w:val="00DF603D"/>
    <w:rsid w:val="00DF794F"/>
    <w:rsid w:val="00E00DD1"/>
    <w:rsid w:val="00E011F2"/>
    <w:rsid w:val="00E03C9E"/>
    <w:rsid w:val="00E06C87"/>
    <w:rsid w:val="00E0714A"/>
    <w:rsid w:val="00E07694"/>
    <w:rsid w:val="00E07A32"/>
    <w:rsid w:val="00E07D72"/>
    <w:rsid w:val="00E07F32"/>
    <w:rsid w:val="00E123DF"/>
    <w:rsid w:val="00E12872"/>
    <w:rsid w:val="00E13297"/>
    <w:rsid w:val="00E14049"/>
    <w:rsid w:val="00E14C46"/>
    <w:rsid w:val="00E15733"/>
    <w:rsid w:val="00E16269"/>
    <w:rsid w:val="00E176EB"/>
    <w:rsid w:val="00E17DF0"/>
    <w:rsid w:val="00E17DF9"/>
    <w:rsid w:val="00E2289E"/>
    <w:rsid w:val="00E2320B"/>
    <w:rsid w:val="00E24C29"/>
    <w:rsid w:val="00E24F22"/>
    <w:rsid w:val="00E2698E"/>
    <w:rsid w:val="00E26B75"/>
    <w:rsid w:val="00E3054E"/>
    <w:rsid w:val="00E31379"/>
    <w:rsid w:val="00E32FC6"/>
    <w:rsid w:val="00E3362E"/>
    <w:rsid w:val="00E34B43"/>
    <w:rsid w:val="00E35F1E"/>
    <w:rsid w:val="00E362DC"/>
    <w:rsid w:val="00E3641E"/>
    <w:rsid w:val="00E37389"/>
    <w:rsid w:val="00E37C18"/>
    <w:rsid w:val="00E4061A"/>
    <w:rsid w:val="00E431FB"/>
    <w:rsid w:val="00E43302"/>
    <w:rsid w:val="00E4440E"/>
    <w:rsid w:val="00E44633"/>
    <w:rsid w:val="00E44A4F"/>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17F6"/>
    <w:rsid w:val="00E61FC1"/>
    <w:rsid w:val="00E6271C"/>
    <w:rsid w:val="00E63BA0"/>
    <w:rsid w:val="00E63C3A"/>
    <w:rsid w:val="00E665DA"/>
    <w:rsid w:val="00E66900"/>
    <w:rsid w:val="00E673D7"/>
    <w:rsid w:val="00E708A8"/>
    <w:rsid w:val="00E72A3C"/>
    <w:rsid w:val="00E72A45"/>
    <w:rsid w:val="00E73516"/>
    <w:rsid w:val="00E73E5D"/>
    <w:rsid w:val="00E7510C"/>
    <w:rsid w:val="00E76291"/>
    <w:rsid w:val="00E8063F"/>
    <w:rsid w:val="00E806B0"/>
    <w:rsid w:val="00E80A31"/>
    <w:rsid w:val="00E80A91"/>
    <w:rsid w:val="00E81AA4"/>
    <w:rsid w:val="00E81BAC"/>
    <w:rsid w:val="00E82F33"/>
    <w:rsid w:val="00E84AC1"/>
    <w:rsid w:val="00E8509E"/>
    <w:rsid w:val="00E86A66"/>
    <w:rsid w:val="00E877EF"/>
    <w:rsid w:val="00E900B9"/>
    <w:rsid w:val="00E932FC"/>
    <w:rsid w:val="00E9383A"/>
    <w:rsid w:val="00E93EDB"/>
    <w:rsid w:val="00E94543"/>
    <w:rsid w:val="00E951F3"/>
    <w:rsid w:val="00E959E4"/>
    <w:rsid w:val="00E9713C"/>
    <w:rsid w:val="00E97A0D"/>
    <w:rsid w:val="00EA0FA8"/>
    <w:rsid w:val="00EA14C2"/>
    <w:rsid w:val="00EA1665"/>
    <w:rsid w:val="00EA2046"/>
    <w:rsid w:val="00EA3471"/>
    <w:rsid w:val="00EA3D04"/>
    <w:rsid w:val="00EA3F6C"/>
    <w:rsid w:val="00EA4512"/>
    <w:rsid w:val="00EA5BAA"/>
    <w:rsid w:val="00EB0708"/>
    <w:rsid w:val="00EB1168"/>
    <w:rsid w:val="00EB1519"/>
    <w:rsid w:val="00EB2872"/>
    <w:rsid w:val="00EB49A1"/>
    <w:rsid w:val="00EB65C6"/>
    <w:rsid w:val="00EC01F6"/>
    <w:rsid w:val="00EC224A"/>
    <w:rsid w:val="00EC387E"/>
    <w:rsid w:val="00EC4188"/>
    <w:rsid w:val="00EC5936"/>
    <w:rsid w:val="00EC5D39"/>
    <w:rsid w:val="00EC7844"/>
    <w:rsid w:val="00EC7D61"/>
    <w:rsid w:val="00EC7E62"/>
    <w:rsid w:val="00ED01EC"/>
    <w:rsid w:val="00ED1583"/>
    <w:rsid w:val="00ED183B"/>
    <w:rsid w:val="00ED1B4E"/>
    <w:rsid w:val="00ED7487"/>
    <w:rsid w:val="00ED7840"/>
    <w:rsid w:val="00EE0062"/>
    <w:rsid w:val="00EE78A8"/>
    <w:rsid w:val="00EE7A8D"/>
    <w:rsid w:val="00EF126E"/>
    <w:rsid w:val="00EF135F"/>
    <w:rsid w:val="00EF1802"/>
    <w:rsid w:val="00EF18E4"/>
    <w:rsid w:val="00EF1C9E"/>
    <w:rsid w:val="00EF2BC9"/>
    <w:rsid w:val="00EF53D3"/>
    <w:rsid w:val="00EF6773"/>
    <w:rsid w:val="00F010C3"/>
    <w:rsid w:val="00F02069"/>
    <w:rsid w:val="00F03933"/>
    <w:rsid w:val="00F04317"/>
    <w:rsid w:val="00F044A4"/>
    <w:rsid w:val="00F04FE6"/>
    <w:rsid w:val="00F05D4C"/>
    <w:rsid w:val="00F06860"/>
    <w:rsid w:val="00F06F1E"/>
    <w:rsid w:val="00F10643"/>
    <w:rsid w:val="00F11CAA"/>
    <w:rsid w:val="00F1256D"/>
    <w:rsid w:val="00F12944"/>
    <w:rsid w:val="00F1472A"/>
    <w:rsid w:val="00F14EFB"/>
    <w:rsid w:val="00F15A42"/>
    <w:rsid w:val="00F16057"/>
    <w:rsid w:val="00F17A39"/>
    <w:rsid w:val="00F21723"/>
    <w:rsid w:val="00F217AD"/>
    <w:rsid w:val="00F21B26"/>
    <w:rsid w:val="00F2352A"/>
    <w:rsid w:val="00F238AB"/>
    <w:rsid w:val="00F24221"/>
    <w:rsid w:val="00F25318"/>
    <w:rsid w:val="00F2682A"/>
    <w:rsid w:val="00F26B99"/>
    <w:rsid w:val="00F2742D"/>
    <w:rsid w:val="00F27CBE"/>
    <w:rsid w:val="00F30AA3"/>
    <w:rsid w:val="00F3180D"/>
    <w:rsid w:val="00F322F9"/>
    <w:rsid w:val="00F3279E"/>
    <w:rsid w:val="00F33C0F"/>
    <w:rsid w:val="00F3428E"/>
    <w:rsid w:val="00F36D95"/>
    <w:rsid w:val="00F36DDB"/>
    <w:rsid w:val="00F36F32"/>
    <w:rsid w:val="00F40687"/>
    <w:rsid w:val="00F40D00"/>
    <w:rsid w:val="00F40FC7"/>
    <w:rsid w:val="00F424D4"/>
    <w:rsid w:val="00F44354"/>
    <w:rsid w:val="00F449B7"/>
    <w:rsid w:val="00F4596F"/>
    <w:rsid w:val="00F45CE4"/>
    <w:rsid w:val="00F46EFC"/>
    <w:rsid w:val="00F5091B"/>
    <w:rsid w:val="00F50941"/>
    <w:rsid w:val="00F50DE7"/>
    <w:rsid w:val="00F51DEA"/>
    <w:rsid w:val="00F53F8A"/>
    <w:rsid w:val="00F541DB"/>
    <w:rsid w:val="00F55B2E"/>
    <w:rsid w:val="00F55BE0"/>
    <w:rsid w:val="00F607D1"/>
    <w:rsid w:val="00F621F7"/>
    <w:rsid w:val="00F62BDA"/>
    <w:rsid w:val="00F62E08"/>
    <w:rsid w:val="00F62E7B"/>
    <w:rsid w:val="00F65A92"/>
    <w:rsid w:val="00F670E8"/>
    <w:rsid w:val="00F70B13"/>
    <w:rsid w:val="00F70DF5"/>
    <w:rsid w:val="00F7141B"/>
    <w:rsid w:val="00F75116"/>
    <w:rsid w:val="00F751BA"/>
    <w:rsid w:val="00F75BCB"/>
    <w:rsid w:val="00F76F78"/>
    <w:rsid w:val="00F7709B"/>
    <w:rsid w:val="00F824EF"/>
    <w:rsid w:val="00F83784"/>
    <w:rsid w:val="00F84C47"/>
    <w:rsid w:val="00F85AB2"/>
    <w:rsid w:val="00F85BCD"/>
    <w:rsid w:val="00F908F8"/>
    <w:rsid w:val="00F90F16"/>
    <w:rsid w:val="00F90FBD"/>
    <w:rsid w:val="00F91564"/>
    <w:rsid w:val="00F918F1"/>
    <w:rsid w:val="00F93557"/>
    <w:rsid w:val="00F936FB"/>
    <w:rsid w:val="00F9410B"/>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1A5C"/>
    <w:rsid w:val="00FB2606"/>
    <w:rsid w:val="00FB34D0"/>
    <w:rsid w:val="00FB3725"/>
    <w:rsid w:val="00FB45F0"/>
    <w:rsid w:val="00FB47DD"/>
    <w:rsid w:val="00FB6A03"/>
    <w:rsid w:val="00FB7437"/>
    <w:rsid w:val="00FB7520"/>
    <w:rsid w:val="00FB76D3"/>
    <w:rsid w:val="00FB7B05"/>
    <w:rsid w:val="00FB7B3B"/>
    <w:rsid w:val="00FC0A10"/>
    <w:rsid w:val="00FC1433"/>
    <w:rsid w:val="00FC2165"/>
    <w:rsid w:val="00FC25A1"/>
    <w:rsid w:val="00FC3EC9"/>
    <w:rsid w:val="00FC62AB"/>
    <w:rsid w:val="00FD131D"/>
    <w:rsid w:val="00FD263C"/>
    <w:rsid w:val="00FD2778"/>
    <w:rsid w:val="00FD2E11"/>
    <w:rsid w:val="00FD4835"/>
    <w:rsid w:val="00FD54C4"/>
    <w:rsid w:val="00FD5EA0"/>
    <w:rsid w:val="00FD659B"/>
    <w:rsid w:val="00FD75CB"/>
    <w:rsid w:val="00FE07C6"/>
    <w:rsid w:val="00FE1E18"/>
    <w:rsid w:val="00FE2C63"/>
    <w:rsid w:val="00FE3A23"/>
    <w:rsid w:val="00FE642E"/>
    <w:rsid w:val="00FF14F6"/>
    <w:rsid w:val="00FF213F"/>
    <w:rsid w:val="00FF273A"/>
    <w:rsid w:val="00FF3DD6"/>
    <w:rsid w:val="00FF4353"/>
    <w:rsid w:val="00FF4382"/>
    <w:rsid w:val="00FF5247"/>
    <w:rsid w:val="00FF5E40"/>
    <w:rsid w:val="00FF661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Emphasis">
    <w:name w:val="Emphasis"/>
    <w:basedOn w:val="DefaultParagraphFont"/>
    <w:uiPriority w:val="20"/>
    <w:qFormat/>
    <w:rsid w:val="005E1346"/>
    <w:rPr>
      <w:i/>
      <w:iCs/>
    </w:rPr>
  </w:style>
  <w:style w:type="character" w:customStyle="1" w:styleId="findhit">
    <w:name w:val="findhit"/>
    <w:basedOn w:val="DefaultParagraphFont"/>
    <w:rsid w:val="00F67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5858">
      <w:bodyDiv w:val="1"/>
      <w:marLeft w:val="0"/>
      <w:marRight w:val="0"/>
      <w:marTop w:val="0"/>
      <w:marBottom w:val="0"/>
      <w:divBdr>
        <w:top w:val="none" w:sz="0" w:space="0" w:color="auto"/>
        <w:left w:val="none" w:sz="0" w:space="0" w:color="auto"/>
        <w:bottom w:val="none" w:sz="0" w:space="0" w:color="auto"/>
        <w:right w:val="none" w:sz="0" w:space="0" w:color="auto"/>
      </w:divBdr>
    </w:div>
    <w:div w:id="136455356">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9214579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07989616">
      <w:bodyDiv w:val="1"/>
      <w:marLeft w:val="0"/>
      <w:marRight w:val="0"/>
      <w:marTop w:val="0"/>
      <w:marBottom w:val="0"/>
      <w:divBdr>
        <w:top w:val="none" w:sz="0" w:space="0" w:color="auto"/>
        <w:left w:val="none" w:sz="0" w:space="0" w:color="auto"/>
        <w:bottom w:val="none" w:sz="0" w:space="0" w:color="auto"/>
        <w:right w:val="none" w:sz="0" w:space="0" w:color="auto"/>
      </w:divBdr>
    </w:div>
    <w:div w:id="1209872825">
      <w:bodyDiv w:val="1"/>
      <w:marLeft w:val="0"/>
      <w:marRight w:val="0"/>
      <w:marTop w:val="0"/>
      <w:marBottom w:val="0"/>
      <w:divBdr>
        <w:top w:val="none" w:sz="0" w:space="0" w:color="auto"/>
        <w:left w:val="none" w:sz="0" w:space="0" w:color="auto"/>
        <w:bottom w:val="none" w:sz="0" w:space="0" w:color="auto"/>
        <w:right w:val="none" w:sz="0" w:space="0" w:color="auto"/>
      </w:divBdr>
    </w:div>
    <w:div w:id="1349408753">
      <w:bodyDiv w:val="1"/>
      <w:marLeft w:val="0"/>
      <w:marRight w:val="0"/>
      <w:marTop w:val="0"/>
      <w:marBottom w:val="0"/>
      <w:divBdr>
        <w:top w:val="none" w:sz="0" w:space="0" w:color="auto"/>
        <w:left w:val="none" w:sz="0" w:space="0" w:color="auto"/>
        <w:bottom w:val="none" w:sz="0" w:space="0" w:color="auto"/>
        <w:right w:val="none" w:sz="0" w:space="0" w:color="auto"/>
      </w:divBdr>
    </w:div>
    <w:div w:id="1454404926">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61145364">
      <w:bodyDiv w:val="1"/>
      <w:marLeft w:val="0"/>
      <w:marRight w:val="0"/>
      <w:marTop w:val="0"/>
      <w:marBottom w:val="0"/>
      <w:divBdr>
        <w:top w:val="none" w:sz="0" w:space="0" w:color="auto"/>
        <w:left w:val="none" w:sz="0" w:space="0" w:color="auto"/>
        <w:bottom w:val="none" w:sz="0" w:space="0" w:color="auto"/>
        <w:right w:val="none" w:sz="0" w:space="0" w:color="auto"/>
      </w:divBdr>
    </w:div>
    <w:div w:id="1471944376">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579166571">
      <w:bodyDiv w:val="1"/>
      <w:marLeft w:val="0"/>
      <w:marRight w:val="0"/>
      <w:marTop w:val="0"/>
      <w:marBottom w:val="0"/>
      <w:divBdr>
        <w:top w:val="none" w:sz="0" w:space="0" w:color="auto"/>
        <w:left w:val="none" w:sz="0" w:space="0" w:color="auto"/>
        <w:bottom w:val="none" w:sz="0" w:space="0" w:color="auto"/>
        <w:right w:val="none" w:sz="0" w:space="0" w:color="auto"/>
      </w:divBdr>
    </w:div>
    <w:div w:id="1683624582">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30764">
      <w:bodyDiv w:val="1"/>
      <w:marLeft w:val="0"/>
      <w:marRight w:val="0"/>
      <w:marTop w:val="0"/>
      <w:marBottom w:val="0"/>
      <w:divBdr>
        <w:top w:val="none" w:sz="0" w:space="0" w:color="auto"/>
        <w:left w:val="none" w:sz="0" w:space="0" w:color="auto"/>
        <w:bottom w:val="none" w:sz="0" w:space="0" w:color="auto"/>
        <w:right w:val="none" w:sz="0" w:space="0" w:color="auto"/>
      </w:divBdr>
    </w:div>
    <w:div w:id="1961183478">
      <w:bodyDiv w:val="1"/>
      <w:marLeft w:val="0"/>
      <w:marRight w:val="0"/>
      <w:marTop w:val="0"/>
      <w:marBottom w:val="0"/>
      <w:divBdr>
        <w:top w:val="none" w:sz="0" w:space="0" w:color="auto"/>
        <w:left w:val="none" w:sz="0" w:space="0" w:color="auto"/>
        <w:bottom w:val="none" w:sz="0" w:space="0" w:color="auto"/>
        <w:right w:val="none" w:sz="0" w:space="0" w:color="auto"/>
      </w:divBdr>
    </w:div>
    <w:div w:id="2042195868">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Efficiency"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Effectivenes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Planning" TargetMode="External"/><Relationship Id="rId5" Type="http://schemas.openxmlformats.org/officeDocument/2006/relationships/numbering" Target="numbering.xml"/><Relationship Id="rId15" Type="http://schemas.openxmlformats.org/officeDocument/2006/relationships/hyperlink" Target="https://www.giz.de/en/worldwide/63065.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Productiv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13</Pages>
  <Words>22982</Words>
  <Characters>13101</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10</cp:revision>
  <cp:lastPrinted>2018-06-02T23:44:00Z</cp:lastPrinted>
  <dcterms:created xsi:type="dcterms:W3CDTF">2024-10-02T09:42:00Z</dcterms:created>
  <dcterms:modified xsi:type="dcterms:W3CDTF">2024-10-17T09:07:00Z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